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1F849" w14:textId="6DFE24AC" w:rsidR="001A53DB" w:rsidRPr="001A53DB" w:rsidRDefault="001A53DB" w:rsidP="00896E7F">
      <w:pPr>
        <w:pStyle w:val="Heading4"/>
        <w:spacing w:before="360" w:after="360"/>
        <w:ind w:left="0"/>
        <w:jc w:val="center"/>
        <w:rPr>
          <w:color w:val="FF0000"/>
          <w:sz w:val="32"/>
          <w:szCs w:val="32"/>
        </w:rPr>
      </w:pPr>
      <w:r w:rsidRPr="001A53DB">
        <w:rPr>
          <w:color w:val="FF0000"/>
          <w:sz w:val="32"/>
          <w:szCs w:val="32"/>
        </w:rPr>
        <w:t xml:space="preserve">The answers provided below are examples to assist </w:t>
      </w:r>
      <w:r>
        <w:rPr>
          <w:color w:val="FF0000"/>
          <w:sz w:val="32"/>
          <w:szCs w:val="32"/>
        </w:rPr>
        <w:t xml:space="preserve">FSC </w:t>
      </w:r>
      <w:r w:rsidRPr="001A53DB">
        <w:rPr>
          <w:color w:val="FF0000"/>
          <w:sz w:val="32"/>
          <w:szCs w:val="32"/>
        </w:rPr>
        <w:t>certificate holders demonstrate compliance to the ILO requirements. The finalised answers should be reflective of your organisation’s compliance.</w:t>
      </w:r>
    </w:p>
    <w:p w14:paraId="1C5EE762" w14:textId="77777777" w:rsidR="001A53DB" w:rsidRDefault="001A53DB" w:rsidP="00896E7F">
      <w:pPr>
        <w:pStyle w:val="Heading4"/>
        <w:spacing w:before="360" w:after="360"/>
        <w:ind w:left="0"/>
        <w:jc w:val="center"/>
        <w:rPr>
          <w:sz w:val="32"/>
          <w:szCs w:val="32"/>
        </w:rPr>
      </w:pPr>
    </w:p>
    <w:p w14:paraId="3F68CF12" w14:textId="74B6BBBD" w:rsidR="00713B4B" w:rsidRPr="00A02A33" w:rsidRDefault="00E3581D" w:rsidP="00896E7F">
      <w:pPr>
        <w:pStyle w:val="Heading4"/>
        <w:spacing w:before="360" w:after="360"/>
        <w:ind w:left="0"/>
        <w:jc w:val="center"/>
        <w:rPr>
          <w:sz w:val="32"/>
          <w:szCs w:val="32"/>
        </w:rPr>
      </w:pPr>
      <w:r w:rsidRPr="00A02A33">
        <w:rPr>
          <w:sz w:val="32"/>
          <w:szCs w:val="32"/>
        </w:rPr>
        <w:t>FSC Core Labour Requirements</w:t>
      </w:r>
      <w:r w:rsidR="00C47FFE">
        <w:rPr>
          <w:sz w:val="32"/>
          <w:szCs w:val="32"/>
        </w:rPr>
        <w:t xml:space="preserve">:  </w:t>
      </w:r>
      <w:r w:rsidRPr="00A02A33">
        <w:rPr>
          <w:sz w:val="32"/>
          <w:szCs w:val="32"/>
        </w:rPr>
        <w:t>Self-Assessment</w:t>
      </w:r>
    </w:p>
    <w:p w14:paraId="58BDE862" w14:textId="46FA14E9" w:rsidR="00713B4B" w:rsidRPr="00713B4B" w:rsidRDefault="00713B4B" w:rsidP="00A02A33">
      <w:pPr>
        <w:tabs>
          <w:tab w:val="left" w:pos="5447"/>
        </w:tabs>
        <w:spacing w:after="120" w:line="276" w:lineRule="auto"/>
        <w:ind w:right="103"/>
        <w:rPr>
          <w:sz w:val="20"/>
          <w:szCs w:val="20"/>
        </w:rPr>
      </w:pPr>
      <w:r w:rsidRPr="00713B4B">
        <w:rPr>
          <w:b/>
          <w:sz w:val="20"/>
          <w:szCs w:val="20"/>
        </w:rPr>
        <w:t xml:space="preserve">Attestation: </w:t>
      </w:r>
      <w:r w:rsidRPr="00713B4B">
        <w:rPr>
          <w:b/>
          <w:spacing w:val="23"/>
          <w:sz w:val="20"/>
          <w:szCs w:val="20"/>
        </w:rPr>
        <w:t xml:space="preserve"> </w:t>
      </w:r>
      <w:r w:rsidRPr="00713B4B">
        <w:rPr>
          <w:sz w:val="20"/>
          <w:szCs w:val="20"/>
        </w:rPr>
        <w:t>I</w:t>
      </w:r>
      <w:r w:rsidR="001C1DFE">
        <w:rPr>
          <w:sz w:val="20"/>
          <w:szCs w:val="20"/>
        </w:rPr>
        <w:t xml:space="preserve"> the undersigned,</w:t>
      </w:r>
      <w:r w:rsidRPr="00713B4B">
        <w:rPr>
          <w:sz w:val="20"/>
          <w:szCs w:val="20"/>
        </w:rPr>
        <w:t xml:space="preserve"> hereby affirm that the statements </w:t>
      </w:r>
      <w:r w:rsidR="001C1DFE">
        <w:rPr>
          <w:sz w:val="20"/>
          <w:szCs w:val="20"/>
        </w:rPr>
        <w:t xml:space="preserve">in the following table </w:t>
      </w:r>
      <w:r w:rsidRPr="00713B4B">
        <w:rPr>
          <w:sz w:val="20"/>
          <w:szCs w:val="20"/>
        </w:rPr>
        <w:t xml:space="preserve">are true and correct to the best of my knowledge, and I acknowledge </w:t>
      </w:r>
      <w:r w:rsidR="001C1DFE" w:rsidRPr="00713B4B">
        <w:rPr>
          <w:sz w:val="20"/>
          <w:szCs w:val="20"/>
        </w:rPr>
        <w:t xml:space="preserve">knowingly </w:t>
      </w:r>
      <w:r w:rsidRPr="00713B4B">
        <w:rPr>
          <w:sz w:val="20"/>
          <w:szCs w:val="20"/>
        </w:rPr>
        <w:t>making a false statement can result in the suspension or termination of the certificate or non-issue of the</w:t>
      </w:r>
      <w:r w:rsidRPr="00713B4B">
        <w:rPr>
          <w:spacing w:val="-25"/>
          <w:sz w:val="20"/>
          <w:szCs w:val="20"/>
        </w:rPr>
        <w:t xml:space="preserve"> </w:t>
      </w:r>
      <w:r w:rsidRPr="00713B4B">
        <w:rPr>
          <w:sz w:val="20"/>
          <w:szCs w:val="20"/>
        </w:rPr>
        <w:t>certificate.</w:t>
      </w:r>
    </w:p>
    <w:tbl>
      <w:tblPr>
        <w:tblStyle w:val="TableGrid"/>
        <w:tblW w:w="0" w:type="auto"/>
        <w:tblLayout w:type="fixed"/>
        <w:tblLook w:val="04A0" w:firstRow="1" w:lastRow="0" w:firstColumn="1" w:lastColumn="0" w:noHBand="0" w:noVBand="1"/>
      </w:tblPr>
      <w:tblGrid>
        <w:gridCol w:w="2689"/>
        <w:gridCol w:w="8627"/>
      </w:tblGrid>
      <w:tr w:rsidR="001C1DFE" w14:paraId="287054DF" w14:textId="77777777" w:rsidTr="001C1DFE">
        <w:tc>
          <w:tcPr>
            <w:tcW w:w="2689" w:type="dxa"/>
            <w:shd w:val="clear" w:color="auto" w:fill="D9D9D9" w:themeFill="background1" w:themeFillShade="D9"/>
          </w:tcPr>
          <w:p w14:paraId="7912E408" w14:textId="687C5A1A" w:rsidR="001C1DFE" w:rsidRPr="001C1DFE" w:rsidRDefault="001C1DFE" w:rsidP="001C1DFE">
            <w:pPr>
              <w:tabs>
                <w:tab w:val="left" w:pos="8112"/>
                <w:tab w:val="left" w:pos="9002"/>
              </w:tabs>
              <w:spacing w:before="60" w:after="60" w:line="276" w:lineRule="auto"/>
              <w:ind w:left="57" w:right="57"/>
              <w:rPr>
                <w:b/>
                <w:bCs/>
                <w:sz w:val="20"/>
                <w:szCs w:val="20"/>
              </w:rPr>
            </w:pPr>
            <w:r w:rsidRPr="001C1DFE">
              <w:rPr>
                <w:b/>
                <w:bCs/>
                <w:sz w:val="20"/>
                <w:szCs w:val="20"/>
              </w:rPr>
              <w:t>Position:</w:t>
            </w:r>
          </w:p>
        </w:tc>
        <w:tc>
          <w:tcPr>
            <w:tcW w:w="8627" w:type="dxa"/>
          </w:tcPr>
          <w:p w14:paraId="64C303A9" w14:textId="77777777" w:rsidR="001C1DFE" w:rsidRDefault="001C1DFE" w:rsidP="001C1DFE">
            <w:pPr>
              <w:tabs>
                <w:tab w:val="left" w:pos="8112"/>
                <w:tab w:val="left" w:pos="9002"/>
              </w:tabs>
              <w:spacing w:line="276" w:lineRule="auto"/>
              <w:ind w:right="5796"/>
              <w:rPr>
                <w:sz w:val="20"/>
                <w:szCs w:val="20"/>
              </w:rPr>
            </w:pPr>
          </w:p>
        </w:tc>
      </w:tr>
      <w:tr w:rsidR="001C1DFE" w14:paraId="3F4EFDDD" w14:textId="77777777" w:rsidTr="001C1DFE">
        <w:tc>
          <w:tcPr>
            <w:tcW w:w="2689" w:type="dxa"/>
            <w:shd w:val="clear" w:color="auto" w:fill="D9D9D9" w:themeFill="background1" w:themeFillShade="D9"/>
          </w:tcPr>
          <w:p w14:paraId="7874A6C1" w14:textId="18576562" w:rsidR="001C1DFE" w:rsidRPr="001C1DFE" w:rsidRDefault="001C1DFE" w:rsidP="001C1DFE">
            <w:pPr>
              <w:tabs>
                <w:tab w:val="left" w:pos="8112"/>
                <w:tab w:val="left" w:pos="9002"/>
              </w:tabs>
              <w:spacing w:before="60" w:after="60" w:line="276" w:lineRule="auto"/>
              <w:ind w:left="57" w:right="57"/>
              <w:rPr>
                <w:b/>
                <w:bCs/>
                <w:sz w:val="20"/>
                <w:szCs w:val="20"/>
              </w:rPr>
            </w:pPr>
            <w:r w:rsidRPr="001C1DFE">
              <w:rPr>
                <w:b/>
                <w:bCs/>
                <w:sz w:val="20"/>
                <w:szCs w:val="20"/>
              </w:rPr>
              <w:t>Name:</w:t>
            </w:r>
          </w:p>
        </w:tc>
        <w:tc>
          <w:tcPr>
            <w:tcW w:w="8627" w:type="dxa"/>
          </w:tcPr>
          <w:p w14:paraId="2E2E3FB6" w14:textId="0EC0722B" w:rsidR="001C1DFE" w:rsidRDefault="001C1DFE" w:rsidP="001C1DFE">
            <w:pPr>
              <w:tabs>
                <w:tab w:val="left" w:pos="8112"/>
                <w:tab w:val="left" w:pos="9002"/>
              </w:tabs>
              <w:spacing w:line="276" w:lineRule="auto"/>
              <w:ind w:right="5796"/>
              <w:rPr>
                <w:sz w:val="20"/>
                <w:szCs w:val="20"/>
              </w:rPr>
            </w:pPr>
          </w:p>
        </w:tc>
      </w:tr>
      <w:tr w:rsidR="001C1DFE" w14:paraId="58B16499" w14:textId="77777777" w:rsidTr="001C1DFE">
        <w:tc>
          <w:tcPr>
            <w:tcW w:w="2689" w:type="dxa"/>
            <w:shd w:val="clear" w:color="auto" w:fill="D9D9D9" w:themeFill="background1" w:themeFillShade="D9"/>
          </w:tcPr>
          <w:p w14:paraId="546DCB78" w14:textId="71352DD8" w:rsidR="001C1DFE" w:rsidRPr="001C1DFE" w:rsidRDefault="001C1DFE" w:rsidP="001C1DFE">
            <w:pPr>
              <w:tabs>
                <w:tab w:val="left" w:pos="8112"/>
                <w:tab w:val="left" w:pos="9002"/>
              </w:tabs>
              <w:spacing w:before="60" w:after="60" w:line="276" w:lineRule="auto"/>
              <w:ind w:left="57" w:right="57"/>
              <w:rPr>
                <w:b/>
                <w:bCs/>
                <w:sz w:val="20"/>
                <w:szCs w:val="20"/>
              </w:rPr>
            </w:pPr>
            <w:r w:rsidRPr="001C1DFE">
              <w:rPr>
                <w:b/>
                <w:bCs/>
                <w:sz w:val="20"/>
                <w:szCs w:val="20"/>
              </w:rPr>
              <w:t>Date:</w:t>
            </w:r>
          </w:p>
        </w:tc>
        <w:tc>
          <w:tcPr>
            <w:tcW w:w="8627" w:type="dxa"/>
          </w:tcPr>
          <w:p w14:paraId="13239FAD" w14:textId="77777777" w:rsidR="001C1DFE" w:rsidRDefault="001C1DFE" w:rsidP="001C1DFE">
            <w:pPr>
              <w:tabs>
                <w:tab w:val="left" w:pos="8112"/>
                <w:tab w:val="left" w:pos="9002"/>
              </w:tabs>
              <w:spacing w:line="276" w:lineRule="auto"/>
              <w:ind w:right="5796"/>
              <w:rPr>
                <w:sz w:val="20"/>
                <w:szCs w:val="20"/>
              </w:rPr>
            </w:pPr>
          </w:p>
        </w:tc>
      </w:tr>
    </w:tbl>
    <w:p w14:paraId="024BE54A" w14:textId="77777777" w:rsidR="001C1DFE" w:rsidRPr="00713B4B" w:rsidRDefault="001C1DFE" w:rsidP="001C1DFE">
      <w:pPr>
        <w:tabs>
          <w:tab w:val="left" w:pos="8112"/>
          <w:tab w:val="left" w:pos="9002"/>
        </w:tabs>
        <w:spacing w:line="276" w:lineRule="auto"/>
        <w:ind w:right="5796"/>
        <w:rPr>
          <w:sz w:val="20"/>
          <w:szCs w:val="20"/>
        </w:rPr>
      </w:pPr>
    </w:p>
    <w:p w14:paraId="6A9EEA63" w14:textId="77777777" w:rsidR="00AF67F6" w:rsidRDefault="00AF67F6">
      <w:pPr>
        <w:widowControl/>
        <w:autoSpaceDE/>
        <w:autoSpaceDN/>
        <w:rPr>
          <w:b/>
          <w:sz w:val="20"/>
          <w:szCs w:val="20"/>
        </w:rPr>
      </w:pPr>
      <w:r>
        <w:rPr>
          <w:b/>
          <w:sz w:val="20"/>
          <w:szCs w:val="20"/>
        </w:rPr>
        <w:br w:type="page"/>
      </w:r>
    </w:p>
    <w:p w14:paraId="5542C0B8" w14:textId="0DF39863" w:rsidR="001A53DB" w:rsidRPr="001A53DB" w:rsidRDefault="001A53DB" w:rsidP="00BE4935">
      <w:pPr>
        <w:spacing w:before="240" w:after="120"/>
        <w:rPr>
          <w:b/>
          <w:color w:val="FF0000"/>
          <w:sz w:val="28"/>
          <w:szCs w:val="28"/>
        </w:rPr>
      </w:pPr>
      <w:r w:rsidRPr="001A53DB">
        <w:rPr>
          <w:b/>
          <w:color w:val="FF0000"/>
          <w:sz w:val="28"/>
          <w:szCs w:val="28"/>
        </w:rPr>
        <w:lastRenderedPageBreak/>
        <w:t xml:space="preserve">The answers provided below are examples to assist certificate holders demonstrate compliance to the ILO requirements. The finalised answers should be reflective of your organisation’s compliance. </w:t>
      </w:r>
    </w:p>
    <w:tbl>
      <w:tblPr>
        <w:tblW w:w="141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5030"/>
        <w:gridCol w:w="4418"/>
      </w:tblGrid>
      <w:tr w:rsidR="00D611AC" w:rsidRPr="00713B4B" w14:paraId="7B2CABD9" w14:textId="77777777" w:rsidTr="00C47FFE">
        <w:trPr>
          <w:trHeight w:val="433"/>
        </w:trPr>
        <w:tc>
          <w:tcPr>
            <w:tcW w:w="14130" w:type="dxa"/>
            <w:gridSpan w:val="3"/>
            <w:shd w:val="clear" w:color="auto" w:fill="BFBFBF" w:themeFill="background1" w:themeFillShade="BF"/>
          </w:tcPr>
          <w:p w14:paraId="3F3BFB83" w14:textId="58C8C4F2" w:rsidR="00D611AC" w:rsidRPr="00713B4B" w:rsidRDefault="00D611AC" w:rsidP="009C2CEE">
            <w:pPr>
              <w:pStyle w:val="TableParagraph"/>
              <w:spacing w:before="60" w:after="60"/>
              <w:ind w:left="108"/>
              <w:rPr>
                <w:b/>
                <w:sz w:val="20"/>
                <w:szCs w:val="20"/>
              </w:rPr>
            </w:pPr>
            <w:r w:rsidRPr="001C1DFE">
              <w:rPr>
                <w:b/>
                <w:sz w:val="32"/>
                <w:szCs w:val="32"/>
              </w:rPr>
              <w:t>Child Labour</w:t>
            </w:r>
          </w:p>
        </w:tc>
      </w:tr>
      <w:tr w:rsidR="00713B4B" w:rsidRPr="00713B4B" w14:paraId="429593AF" w14:textId="77777777" w:rsidTr="00713B4B">
        <w:trPr>
          <w:trHeight w:val="433"/>
        </w:trPr>
        <w:tc>
          <w:tcPr>
            <w:tcW w:w="4682" w:type="dxa"/>
            <w:shd w:val="clear" w:color="auto" w:fill="D9D9D9"/>
          </w:tcPr>
          <w:p w14:paraId="11FA413E" w14:textId="77777777" w:rsidR="00713B4B" w:rsidRPr="00713B4B" w:rsidRDefault="00713B4B" w:rsidP="009C2CEE">
            <w:pPr>
              <w:pStyle w:val="TableParagraph"/>
              <w:spacing w:before="60" w:after="60"/>
              <w:ind w:left="107"/>
              <w:rPr>
                <w:b/>
                <w:sz w:val="20"/>
                <w:szCs w:val="20"/>
              </w:rPr>
            </w:pPr>
            <w:r w:rsidRPr="00713B4B">
              <w:rPr>
                <w:b/>
                <w:sz w:val="20"/>
                <w:szCs w:val="20"/>
              </w:rPr>
              <w:t>Requirement</w:t>
            </w:r>
          </w:p>
        </w:tc>
        <w:tc>
          <w:tcPr>
            <w:tcW w:w="5030" w:type="dxa"/>
            <w:shd w:val="clear" w:color="auto" w:fill="D9D9D9"/>
          </w:tcPr>
          <w:p w14:paraId="48A592E8" w14:textId="77777777" w:rsidR="00713B4B" w:rsidRPr="00713B4B" w:rsidRDefault="00713B4B" w:rsidP="009C2CEE">
            <w:pPr>
              <w:pStyle w:val="TableParagraph"/>
              <w:spacing w:before="60" w:after="60"/>
              <w:ind w:left="105"/>
              <w:rPr>
                <w:b/>
                <w:sz w:val="20"/>
                <w:szCs w:val="20"/>
              </w:rPr>
            </w:pPr>
            <w:r w:rsidRPr="00713B4B">
              <w:rPr>
                <w:b/>
                <w:sz w:val="20"/>
                <w:szCs w:val="20"/>
              </w:rPr>
              <w:t>Questions</w:t>
            </w:r>
          </w:p>
        </w:tc>
        <w:tc>
          <w:tcPr>
            <w:tcW w:w="4418" w:type="dxa"/>
            <w:shd w:val="clear" w:color="auto" w:fill="D9D9D9"/>
          </w:tcPr>
          <w:p w14:paraId="1301AEA4" w14:textId="2405CF6F" w:rsidR="00713B4B" w:rsidRPr="00713B4B" w:rsidRDefault="00713B4B" w:rsidP="009C2CEE">
            <w:pPr>
              <w:pStyle w:val="TableParagraph"/>
              <w:spacing w:before="60" w:after="60"/>
              <w:ind w:left="108"/>
              <w:rPr>
                <w:b/>
                <w:sz w:val="20"/>
                <w:szCs w:val="20"/>
              </w:rPr>
            </w:pPr>
            <w:r w:rsidRPr="00713B4B">
              <w:rPr>
                <w:b/>
                <w:sz w:val="20"/>
                <w:szCs w:val="20"/>
              </w:rPr>
              <w:t>Answer</w:t>
            </w:r>
            <w:r w:rsidR="001A53DB">
              <w:rPr>
                <w:b/>
                <w:sz w:val="20"/>
                <w:szCs w:val="20"/>
              </w:rPr>
              <w:t xml:space="preserve"> </w:t>
            </w:r>
            <w:r w:rsidR="001A53DB" w:rsidRPr="001A53DB">
              <w:rPr>
                <w:b/>
                <w:color w:val="FF0000"/>
                <w:sz w:val="20"/>
                <w:szCs w:val="20"/>
              </w:rPr>
              <w:t>(Guidance)</w:t>
            </w:r>
          </w:p>
        </w:tc>
      </w:tr>
      <w:tr w:rsidR="00713B4B" w:rsidRPr="00713B4B" w14:paraId="643B63B9" w14:textId="77777777" w:rsidTr="00713B4B">
        <w:trPr>
          <w:trHeight w:val="1036"/>
        </w:trPr>
        <w:tc>
          <w:tcPr>
            <w:tcW w:w="4682" w:type="dxa"/>
            <w:vMerge w:val="restart"/>
          </w:tcPr>
          <w:p w14:paraId="7F4F6CB3" w14:textId="77777777" w:rsidR="00713B4B" w:rsidRPr="00713B4B" w:rsidRDefault="00713B4B" w:rsidP="009C2CEE">
            <w:pPr>
              <w:pStyle w:val="TableParagraph"/>
              <w:numPr>
                <w:ilvl w:val="1"/>
                <w:numId w:val="1"/>
              </w:numPr>
              <w:tabs>
                <w:tab w:val="left" w:pos="873"/>
              </w:tabs>
              <w:spacing w:before="60" w:after="60" w:line="229" w:lineRule="exact"/>
              <w:ind w:left="873" w:hanging="767"/>
              <w:jc w:val="both"/>
              <w:rPr>
                <w:sz w:val="20"/>
                <w:szCs w:val="20"/>
              </w:rPr>
            </w:pPr>
            <w:r w:rsidRPr="00713B4B">
              <w:rPr>
                <w:sz w:val="20"/>
                <w:szCs w:val="20"/>
              </w:rPr>
              <w:t>The organization shall not use child</w:t>
            </w:r>
            <w:r w:rsidRPr="00713B4B">
              <w:rPr>
                <w:spacing w:val="-7"/>
                <w:sz w:val="20"/>
                <w:szCs w:val="20"/>
              </w:rPr>
              <w:t xml:space="preserve"> </w:t>
            </w:r>
            <w:r w:rsidRPr="00713B4B">
              <w:rPr>
                <w:sz w:val="20"/>
                <w:szCs w:val="20"/>
              </w:rPr>
              <w:t>labour.</w:t>
            </w:r>
          </w:p>
          <w:p w14:paraId="0B5C3A30" w14:textId="77777777" w:rsidR="00713B4B" w:rsidRPr="00713B4B" w:rsidRDefault="00713B4B" w:rsidP="009C2CEE">
            <w:pPr>
              <w:pStyle w:val="TableParagraph"/>
              <w:numPr>
                <w:ilvl w:val="2"/>
                <w:numId w:val="1"/>
              </w:numPr>
              <w:tabs>
                <w:tab w:val="left" w:pos="873"/>
              </w:tabs>
              <w:spacing w:before="60" w:after="60" w:line="276" w:lineRule="auto"/>
              <w:ind w:left="873" w:right="100" w:hanging="767"/>
              <w:jc w:val="both"/>
              <w:rPr>
                <w:sz w:val="20"/>
                <w:szCs w:val="20"/>
              </w:rPr>
            </w:pPr>
            <w:r w:rsidRPr="00713B4B">
              <w:rPr>
                <w:sz w:val="20"/>
                <w:szCs w:val="20"/>
              </w:rPr>
              <w:t>The organization shall not employ workers below the age of 15, or below the minimum age</w:t>
            </w:r>
            <w:r w:rsidRPr="00713B4B">
              <w:rPr>
                <w:spacing w:val="-26"/>
                <w:sz w:val="20"/>
                <w:szCs w:val="20"/>
              </w:rPr>
              <w:t xml:space="preserve"> </w:t>
            </w:r>
            <w:r w:rsidRPr="00713B4B">
              <w:rPr>
                <w:sz w:val="20"/>
                <w:szCs w:val="20"/>
              </w:rPr>
              <w:t>as stated under national, or local laws or regulations, whichever age is higher, except as specified in 7.2.2.</w:t>
            </w:r>
          </w:p>
          <w:p w14:paraId="2E045A9A" w14:textId="77777777" w:rsidR="00713B4B" w:rsidRPr="00713B4B" w:rsidRDefault="00713B4B" w:rsidP="009C2CEE">
            <w:pPr>
              <w:pStyle w:val="TableParagraph"/>
              <w:numPr>
                <w:ilvl w:val="2"/>
                <w:numId w:val="1"/>
              </w:numPr>
              <w:tabs>
                <w:tab w:val="left" w:pos="873"/>
              </w:tabs>
              <w:spacing w:before="60" w:after="60" w:line="276" w:lineRule="auto"/>
              <w:ind w:left="873" w:right="100" w:hanging="767"/>
              <w:jc w:val="both"/>
              <w:rPr>
                <w:sz w:val="20"/>
                <w:szCs w:val="20"/>
              </w:rPr>
            </w:pPr>
            <w:r w:rsidRPr="00713B4B">
              <w:rPr>
                <w:sz w:val="20"/>
                <w:szCs w:val="20"/>
              </w:rPr>
              <w:t>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education laws, they shall work</w:t>
            </w:r>
            <w:r w:rsidRPr="00713B4B">
              <w:rPr>
                <w:spacing w:val="-37"/>
                <w:sz w:val="20"/>
                <w:szCs w:val="20"/>
              </w:rPr>
              <w:t xml:space="preserve"> </w:t>
            </w:r>
            <w:r w:rsidRPr="00713B4B">
              <w:rPr>
                <w:sz w:val="20"/>
                <w:szCs w:val="20"/>
              </w:rPr>
              <w:t>only outside of school hours during normal day-time working hours.</w:t>
            </w:r>
          </w:p>
          <w:p w14:paraId="49EC7792" w14:textId="77777777" w:rsidR="00713B4B" w:rsidRPr="00713B4B" w:rsidRDefault="00713B4B" w:rsidP="009C2CEE">
            <w:pPr>
              <w:pStyle w:val="TableParagraph"/>
              <w:numPr>
                <w:ilvl w:val="2"/>
                <w:numId w:val="1"/>
              </w:numPr>
              <w:tabs>
                <w:tab w:val="left" w:pos="873"/>
              </w:tabs>
              <w:spacing w:before="60" w:after="60" w:line="276" w:lineRule="auto"/>
              <w:ind w:left="873" w:right="101" w:hanging="767"/>
              <w:jc w:val="both"/>
              <w:rPr>
                <w:sz w:val="20"/>
                <w:szCs w:val="20"/>
              </w:rPr>
            </w:pPr>
            <w:r w:rsidRPr="00713B4B">
              <w:rPr>
                <w:sz w:val="20"/>
                <w:szCs w:val="20"/>
              </w:rPr>
              <w:t>No person under the age of 18 is employed in</w:t>
            </w:r>
            <w:r w:rsidRPr="00713B4B">
              <w:rPr>
                <w:spacing w:val="-8"/>
                <w:sz w:val="20"/>
                <w:szCs w:val="20"/>
              </w:rPr>
              <w:t xml:space="preserve"> </w:t>
            </w:r>
            <w:r w:rsidRPr="00713B4B">
              <w:rPr>
                <w:sz w:val="20"/>
                <w:szCs w:val="20"/>
              </w:rPr>
              <w:t>hazardous</w:t>
            </w:r>
            <w:r w:rsidRPr="00713B4B">
              <w:rPr>
                <w:spacing w:val="-5"/>
                <w:sz w:val="20"/>
                <w:szCs w:val="20"/>
              </w:rPr>
              <w:t xml:space="preserve"> </w:t>
            </w:r>
            <w:r w:rsidRPr="00713B4B">
              <w:rPr>
                <w:sz w:val="20"/>
                <w:szCs w:val="20"/>
              </w:rPr>
              <w:t>or</w:t>
            </w:r>
            <w:r w:rsidRPr="00713B4B">
              <w:rPr>
                <w:spacing w:val="-6"/>
                <w:sz w:val="20"/>
                <w:szCs w:val="20"/>
              </w:rPr>
              <w:t xml:space="preserve"> </w:t>
            </w:r>
            <w:r w:rsidRPr="00713B4B">
              <w:rPr>
                <w:sz w:val="20"/>
                <w:szCs w:val="20"/>
              </w:rPr>
              <w:t>heavy</w:t>
            </w:r>
            <w:r w:rsidRPr="00713B4B">
              <w:rPr>
                <w:spacing w:val="-5"/>
                <w:sz w:val="20"/>
                <w:szCs w:val="20"/>
              </w:rPr>
              <w:t xml:space="preserve"> </w:t>
            </w:r>
            <w:r w:rsidRPr="00713B4B">
              <w:rPr>
                <w:sz w:val="20"/>
                <w:szCs w:val="20"/>
              </w:rPr>
              <w:t>work</w:t>
            </w:r>
            <w:r w:rsidRPr="00713B4B">
              <w:rPr>
                <w:spacing w:val="-6"/>
                <w:sz w:val="20"/>
                <w:szCs w:val="20"/>
              </w:rPr>
              <w:t xml:space="preserve"> </w:t>
            </w:r>
            <w:r w:rsidRPr="00713B4B">
              <w:rPr>
                <w:sz w:val="20"/>
                <w:szCs w:val="20"/>
              </w:rPr>
              <w:t>except</w:t>
            </w:r>
            <w:r w:rsidRPr="00713B4B">
              <w:rPr>
                <w:spacing w:val="-6"/>
                <w:sz w:val="20"/>
                <w:szCs w:val="20"/>
              </w:rPr>
              <w:t xml:space="preserve"> </w:t>
            </w:r>
            <w:r w:rsidRPr="00713B4B">
              <w:rPr>
                <w:sz w:val="20"/>
                <w:szCs w:val="20"/>
              </w:rPr>
              <w:t>for</w:t>
            </w:r>
            <w:r w:rsidRPr="00713B4B">
              <w:rPr>
                <w:spacing w:val="-6"/>
                <w:sz w:val="20"/>
                <w:szCs w:val="20"/>
              </w:rPr>
              <w:t xml:space="preserve"> </w:t>
            </w:r>
            <w:r w:rsidRPr="00713B4B">
              <w:rPr>
                <w:sz w:val="20"/>
                <w:szCs w:val="20"/>
              </w:rPr>
              <w:t>the</w:t>
            </w:r>
            <w:r w:rsidRPr="00713B4B">
              <w:rPr>
                <w:spacing w:val="-7"/>
                <w:sz w:val="20"/>
                <w:szCs w:val="20"/>
              </w:rPr>
              <w:t xml:space="preserve"> </w:t>
            </w:r>
            <w:r w:rsidRPr="00713B4B">
              <w:rPr>
                <w:sz w:val="20"/>
                <w:szCs w:val="20"/>
              </w:rPr>
              <w:t>purpose</w:t>
            </w:r>
          </w:p>
        </w:tc>
        <w:tc>
          <w:tcPr>
            <w:tcW w:w="5030" w:type="dxa"/>
          </w:tcPr>
          <w:p w14:paraId="0FB3FDF9" w14:textId="2BD85A08" w:rsidR="00713B4B" w:rsidRPr="00713B4B" w:rsidRDefault="00713B4B" w:rsidP="009C2CEE">
            <w:pPr>
              <w:pStyle w:val="TableParagraph"/>
              <w:numPr>
                <w:ilvl w:val="0"/>
                <w:numId w:val="9"/>
              </w:numPr>
              <w:spacing w:before="60" w:after="60" w:line="278" w:lineRule="auto"/>
              <w:ind w:left="444" w:right="290" w:hanging="283"/>
              <w:rPr>
                <w:sz w:val="20"/>
                <w:szCs w:val="20"/>
              </w:rPr>
            </w:pPr>
            <w:r w:rsidRPr="00713B4B">
              <w:rPr>
                <w:sz w:val="20"/>
                <w:szCs w:val="20"/>
              </w:rPr>
              <w:t>Does your organization comply with Clause 7.2?    If yes, continue at</w:t>
            </w:r>
            <w:r w:rsidRPr="00713B4B">
              <w:rPr>
                <w:spacing w:val="-5"/>
                <w:sz w:val="20"/>
                <w:szCs w:val="20"/>
              </w:rPr>
              <w:t xml:space="preserve"> </w:t>
            </w:r>
            <w:r w:rsidRPr="00713B4B">
              <w:rPr>
                <w:sz w:val="20"/>
                <w:szCs w:val="20"/>
              </w:rPr>
              <w:t>c).</w:t>
            </w:r>
          </w:p>
        </w:tc>
        <w:tc>
          <w:tcPr>
            <w:tcW w:w="4418" w:type="dxa"/>
          </w:tcPr>
          <w:p w14:paraId="0722FC72" w14:textId="259C9F9C" w:rsidR="00713B4B" w:rsidRPr="00713B4B" w:rsidRDefault="002022B3" w:rsidP="002022B3">
            <w:pPr>
              <w:pStyle w:val="TableParagraph"/>
              <w:spacing w:before="60" w:after="60"/>
              <w:ind w:left="57" w:right="57"/>
              <w:rPr>
                <w:sz w:val="20"/>
                <w:szCs w:val="20"/>
              </w:rPr>
            </w:pPr>
            <w:r>
              <w:rPr>
                <w:sz w:val="20"/>
                <w:szCs w:val="20"/>
              </w:rPr>
              <w:t xml:space="preserve">Yes </w:t>
            </w:r>
          </w:p>
        </w:tc>
      </w:tr>
      <w:tr w:rsidR="00713B4B" w:rsidRPr="00713B4B" w14:paraId="62D2EBE6" w14:textId="77777777" w:rsidTr="00713B4B">
        <w:trPr>
          <w:trHeight w:val="1034"/>
        </w:trPr>
        <w:tc>
          <w:tcPr>
            <w:tcW w:w="4682" w:type="dxa"/>
            <w:vMerge/>
            <w:tcBorders>
              <w:top w:val="nil"/>
            </w:tcBorders>
          </w:tcPr>
          <w:p w14:paraId="556DA6E4" w14:textId="77777777" w:rsidR="00713B4B" w:rsidRPr="00713B4B" w:rsidRDefault="00713B4B" w:rsidP="009C2CEE">
            <w:pPr>
              <w:tabs>
                <w:tab w:val="left" w:pos="873"/>
              </w:tabs>
              <w:spacing w:before="60" w:after="60"/>
              <w:ind w:left="873" w:hanging="767"/>
              <w:rPr>
                <w:sz w:val="20"/>
                <w:szCs w:val="20"/>
              </w:rPr>
            </w:pPr>
          </w:p>
        </w:tc>
        <w:tc>
          <w:tcPr>
            <w:tcW w:w="5030" w:type="dxa"/>
          </w:tcPr>
          <w:p w14:paraId="6AA86E3D" w14:textId="482A1E4F" w:rsidR="00713B4B" w:rsidRPr="00713B4B" w:rsidRDefault="00713B4B" w:rsidP="009C2CEE">
            <w:pPr>
              <w:pStyle w:val="TableParagraph"/>
              <w:numPr>
                <w:ilvl w:val="0"/>
                <w:numId w:val="9"/>
              </w:numPr>
              <w:spacing w:before="60" w:after="60" w:line="276" w:lineRule="auto"/>
              <w:ind w:left="444" w:right="98" w:hanging="283"/>
              <w:jc w:val="both"/>
              <w:rPr>
                <w:sz w:val="20"/>
                <w:szCs w:val="20"/>
              </w:rPr>
            </w:pPr>
            <w:r w:rsidRPr="00713B4B">
              <w:rPr>
                <w:sz w:val="20"/>
                <w:szCs w:val="20"/>
              </w:rPr>
              <w:t>If</w:t>
            </w:r>
            <w:r w:rsidRPr="00713B4B">
              <w:rPr>
                <w:spacing w:val="-5"/>
                <w:sz w:val="20"/>
                <w:szCs w:val="20"/>
              </w:rPr>
              <w:t xml:space="preserve"> </w:t>
            </w:r>
            <w:r w:rsidRPr="00713B4B">
              <w:rPr>
                <w:sz w:val="20"/>
                <w:szCs w:val="20"/>
              </w:rPr>
              <w:t>the</w:t>
            </w:r>
            <w:r w:rsidRPr="00713B4B">
              <w:rPr>
                <w:spacing w:val="-4"/>
                <w:sz w:val="20"/>
                <w:szCs w:val="20"/>
              </w:rPr>
              <w:t xml:space="preserve"> </w:t>
            </w:r>
            <w:r w:rsidRPr="00713B4B">
              <w:rPr>
                <w:sz w:val="20"/>
                <w:szCs w:val="20"/>
              </w:rPr>
              <w:t>answer</w:t>
            </w:r>
            <w:r w:rsidRPr="00713B4B">
              <w:rPr>
                <w:spacing w:val="-4"/>
                <w:sz w:val="20"/>
                <w:szCs w:val="20"/>
              </w:rPr>
              <w:t xml:space="preserve"> </w:t>
            </w:r>
            <w:r w:rsidRPr="00713B4B">
              <w:rPr>
                <w:sz w:val="20"/>
                <w:szCs w:val="20"/>
              </w:rPr>
              <w:t>is</w:t>
            </w:r>
            <w:r w:rsidRPr="00713B4B">
              <w:rPr>
                <w:spacing w:val="-5"/>
                <w:sz w:val="20"/>
                <w:szCs w:val="20"/>
              </w:rPr>
              <w:t xml:space="preserve"> </w:t>
            </w:r>
            <w:r w:rsidRPr="00713B4B">
              <w:rPr>
                <w:sz w:val="20"/>
                <w:szCs w:val="20"/>
              </w:rPr>
              <w:t>no</w:t>
            </w:r>
            <w:r w:rsidRPr="00713B4B">
              <w:rPr>
                <w:spacing w:val="-6"/>
                <w:sz w:val="20"/>
                <w:szCs w:val="20"/>
              </w:rPr>
              <w:t xml:space="preserve"> </w:t>
            </w:r>
            <w:r w:rsidRPr="00713B4B">
              <w:rPr>
                <w:sz w:val="20"/>
                <w:szCs w:val="20"/>
              </w:rPr>
              <w:t>to</w:t>
            </w:r>
            <w:r w:rsidRPr="00713B4B">
              <w:rPr>
                <w:spacing w:val="-7"/>
                <w:sz w:val="20"/>
                <w:szCs w:val="20"/>
              </w:rPr>
              <w:t xml:space="preserve"> </w:t>
            </w:r>
            <w:r w:rsidRPr="00713B4B">
              <w:rPr>
                <w:sz w:val="20"/>
                <w:szCs w:val="20"/>
              </w:rPr>
              <w:t>a)</w:t>
            </w:r>
            <w:r w:rsidRPr="00713B4B">
              <w:rPr>
                <w:spacing w:val="-2"/>
                <w:sz w:val="20"/>
                <w:szCs w:val="20"/>
              </w:rPr>
              <w:t xml:space="preserve"> </w:t>
            </w:r>
            <w:r w:rsidRPr="00713B4B">
              <w:rPr>
                <w:sz w:val="20"/>
                <w:szCs w:val="20"/>
              </w:rPr>
              <w:t>above,</w:t>
            </w:r>
            <w:r w:rsidRPr="00713B4B">
              <w:rPr>
                <w:spacing w:val="-4"/>
                <w:sz w:val="20"/>
                <w:szCs w:val="20"/>
              </w:rPr>
              <w:t xml:space="preserve"> </w:t>
            </w:r>
            <w:r w:rsidRPr="00713B4B">
              <w:rPr>
                <w:sz w:val="20"/>
                <w:szCs w:val="20"/>
              </w:rPr>
              <w:t>please</w:t>
            </w:r>
            <w:r w:rsidRPr="00713B4B">
              <w:rPr>
                <w:spacing w:val="-6"/>
                <w:sz w:val="20"/>
                <w:szCs w:val="20"/>
              </w:rPr>
              <w:t xml:space="preserve"> </w:t>
            </w:r>
            <w:r w:rsidRPr="00713B4B">
              <w:rPr>
                <w:sz w:val="20"/>
                <w:szCs w:val="20"/>
              </w:rPr>
              <w:t>describe</w:t>
            </w:r>
            <w:r w:rsidRPr="00713B4B">
              <w:rPr>
                <w:spacing w:val="-6"/>
                <w:sz w:val="20"/>
                <w:szCs w:val="20"/>
              </w:rPr>
              <w:t xml:space="preserve"> </w:t>
            </w:r>
            <w:r w:rsidRPr="00713B4B">
              <w:rPr>
                <w:sz w:val="20"/>
                <w:szCs w:val="20"/>
              </w:rPr>
              <w:t>how or why your organization does not comply with Clause 7.2.</w:t>
            </w:r>
          </w:p>
        </w:tc>
        <w:tc>
          <w:tcPr>
            <w:tcW w:w="4418" w:type="dxa"/>
          </w:tcPr>
          <w:p w14:paraId="5A9A0C33" w14:textId="45310201" w:rsidR="00713B4B" w:rsidRPr="00713B4B" w:rsidRDefault="0040157C" w:rsidP="009C2CEE">
            <w:pPr>
              <w:pStyle w:val="TableParagraph"/>
              <w:spacing w:before="60" w:after="60"/>
              <w:ind w:left="57" w:right="57"/>
              <w:rPr>
                <w:sz w:val="20"/>
                <w:szCs w:val="20"/>
              </w:rPr>
            </w:pPr>
            <w:r>
              <w:rPr>
                <w:sz w:val="20"/>
                <w:szCs w:val="20"/>
              </w:rPr>
              <w:t>Not applicable</w:t>
            </w:r>
          </w:p>
        </w:tc>
      </w:tr>
      <w:tr w:rsidR="00713B4B" w:rsidRPr="00713B4B" w14:paraId="7E1943C8" w14:textId="77777777" w:rsidTr="00713B4B">
        <w:trPr>
          <w:trHeight w:val="1031"/>
        </w:trPr>
        <w:tc>
          <w:tcPr>
            <w:tcW w:w="4682" w:type="dxa"/>
            <w:vMerge/>
            <w:tcBorders>
              <w:top w:val="nil"/>
            </w:tcBorders>
          </w:tcPr>
          <w:p w14:paraId="50B0BB8F" w14:textId="77777777" w:rsidR="00713B4B" w:rsidRPr="00713B4B" w:rsidRDefault="00713B4B" w:rsidP="009C2CEE">
            <w:pPr>
              <w:tabs>
                <w:tab w:val="left" w:pos="873"/>
              </w:tabs>
              <w:spacing w:before="60" w:after="60"/>
              <w:ind w:left="873" w:hanging="767"/>
              <w:rPr>
                <w:sz w:val="20"/>
                <w:szCs w:val="20"/>
              </w:rPr>
            </w:pPr>
          </w:p>
        </w:tc>
        <w:tc>
          <w:tcPr>
            <w:tcW w:w="5030" w:type="dxa"/>
          </w:tcPr>
          <w:p w14:paraId="27183118" w14:textId="2C647885" w:rsidR="00713B4B" w:rsidRPr="00713B4B" w:rsidRDefault="00713B4B" w:rsidP="009C2CEE">
            <w:pPr>
              <w:pStyle w:val="TableParagraph"/>
              <w:numPr>
                <w:ilvl w:val="0"/>
                <w:numId w:val="9"/>
              </w:numPr>
              <w:spacing w:before="60" w:after="60" w:line="276" w:lineRule="auto"/>
              <w:ind w:left="444" w:right="97" w:hanging="283"/>
              <w:jc w:val="both"/>
              <w:rPr>
                <w:sz w:val="20"/>
                <w:szCs w:val="20"/>
              </w:rPr>
            </w:pPr>
            <w:r w:rsidRPr="00713B4B">
              <w:rPr>
                <w:sz w:val="20"/>
                <w:szCs w:val="20"/>
              </w:rPr>
              <w:t>For the individuals employed by you at the site holding the certificate, describe how your organization knows it complies with Clause 7.2.</w:t>
            </w:r>
          </w:p>
        </w:tc>
        <w:tc>
          <w:tcPr>
            <w:tcW w:w="4418" w:type="dxa"/>
          </w:tcPr>
          <w:p w14:paraId="04A3E517" w14:textId="4FDE1CF7" w:rsidR="00713B4B" w:rsidRDefault="002022B3" w:rsidP="009C2CEE">
            <w:pPr>
              <w:pStyle w:val="TableParagraph"/>
              <w:spacing w:before="60" w:after="60"/>
              <w:ind w:left="57" w:right="57"/>
              <w:rPr>
                <w:sz w:val="20"/>
                <w:szCs w:val="20"/>
              </w:rPr>
            </w:pPr>
            <w:r>
              <w:rPr>
                <w:sz w:val="20"/>
                <w:szCs w:val="20"/>
              </w:rPr>
              <w:t>E</w:t>
            </w:r>
            <w:r w:rsidR="0040157C">
              <w:rPr>
                <w:sz w:val="20"/>
                <w:szCs w:val="20"/>
              </w:rPr>
              <w:t>mployee identity documents on file with contracts of employment</w:t>
            </w:r>
            <w:r>
              <w:rPr>
                <w:sz w:val="20"/>
                <w:szCs w:val="20"/>
              </w:rPr>
              <w:t xml:space="preserve"> which specifies the date of birth.</w:t>
            </w:r>
          </w:p>
          <w:p w14:paraId="52D2775F" w14:textId="77777777" w:rsidR="002022B3" w:rsidRDefault="002022B3" w:rsidP="009C2CEE">
            <w:pPr>
              <w:pStyle w:val="TableParagraph"/>
              <w:spacing w:before="60" w:after="60"/>
              <w:ind w:left="57" w:right="57"/>
              <w:rPr>
                <w:sz w:val="20"/>
                <w:szCs w:val="20"/>
              </w:rPr>
            </w:pPr>
          </w:p>
          <w:p w14:paraId="6F3A650E" w14:textId="4B68CAAB" w:rsidR="002022B3" w:rsidRDefault="00AB0C30" w:rsidP="009C2CEE">
            <w:pPr>
              <w:pStyle w:val="TableParagraph"/>
              <w:spacing w:before="60" w:after="60"/>
              <w:ind w:left="57" w:right="57"/>
              <w:rPr>
                <w:sz w:val="20"/>
                <w:szCs w:val="20"/>
              </w:rPr>
            </w:pPr>
            <w:r>
              <w:rPr>
                <w:sz w:val="20"/>
                <w:szCs w:val="20"/>
              </w:rPr>
              <w:t xml:space="preserve">South Africa </w:t>
            </w:r>
            <w:r w:rsidR="002022B3">
              <w:rPr>
                <w:sz w:val="20"/>
                <w:szCs w:val="20"/>
              </w:rPr>
              <w:t>has ratified ILO C138 and ILO C182</w:t>
            </w:r>
          </w:p>
          <w:p w14:paraId="4328CDDC" w14:textId="77777777" w:rsidR="002022B3" w:rsidRDefault="002022B3" w:rsidP="009C2CEE">
            <w:pPr>
              <w:pStyle w:val="TableParagraph"/>
              <w:spacing w:before="60" w:after="60"/>
              <w:ind w:left="57" w:right="57"/>
              <w:rPr>
                <w:sz w:val="20"/>
                <w:szCs w:val="20"/>
              </w:rPr>
            </w:pPr>
          </w:p>
          <w:p w14:paraId="1E98466D" w14:textId="304C5C42" w:rsidR="002022B3" w:rsidRDefault="002022B3" w:rsidP="009C2CEE">
            <w:pPr>
              <w:pStyle w:val="TableParagraph"/>
              <w:spacing w:before="60" w:after="60"/>
              <w:ind w:left="57" w:right="57"/>
              <w:rPr>
                <w:sz w:val="20"/>
                <w:szCs w:val="20"/>
              </w:rPr>
            </w:pPr>
            <w:r>
              <w:rPr>
                <w:sz w:val="20"/>
                <w:szCs w:val="20"/>
              </w:rPr>
              <w:t>Company policy – Hiring/ recruitment procedure?</w:t>
            </w:r>
          </w:p>
          <w:p w14:paraId="66203EE2" w14:textId="62CF8740" w:rsidR="002022B3" w:rsidRPr="00713B4B" w:rsidRDefault="002022B3" w:rsidP="009C2CEE">
            <w:pPr>
              <w:pStyle w:val="TableParagraph"/>
              <w:spacing w:before="60" w:after="60"/>
              <w:ind w:left="57" w:right="57"/>
              <w:rPr>
                <w:sz w:val="20"/>
                <w:szCs w:val="20"/>
              </w:rPr>
            </w:pPr>
          </w:p>
        </w:tc>
      </w:tr>
      <w:tr w:rsidR="00713B4B" w:rsidRPr="00713B4B" w14:paraId="0E7D7663" w14:textId="77777777" w:rsidTr="00713B4B">
        <w:trPr>
          <w:trHeight w:val="1098"/>
        </w:trPr>
        <w:tc>
          <w:tcPr>
            <w:tcW w:w="4682" w:type="dxa"/>
            <w:vMerge/>
            <w:tcBorders>
              <w:top w:val="nil"/>
            </w:tcBorders>
          </w:tcPr>
          <w:p w14:paraId="2A4A4E23" w14:textId="77777777" w:rsidR="00713B4B" w:rsidRPr="00713B4B" w:rsidRDefault="00713B4B" w:rsidP="009C2CEE">
            <w:pPr>
              <w:tabs>
                <w:tab w:val="left" w:pos="873"/>
              </w:tabs>
              <w:spacing w:before="60" w:after="60"/>
              <w:ind w:left="873" w:hanging="767"/>
              <w:rPr>
                <w:sz w:val="20"/>
                <w:szCs w:val="20"/>
              </w:rPr>
            </w:pPr>
          </w:p>
        </w:tc>
        <w:tc>
          <w:tcPr>
            <w:tcW w:w="5030" w:type="dxa"/>
          </w:tcPr>
          <w:p w14:paraId="7FA45F91" w14:textId="6D3173B6" w:rsidR="00713B4B" w:rsidRPr="00713B4B" w:rsidRDefault="00713B4B" w:rsidP="009C2CEE">
            <w:pPr>
              <w:pStyle w:val="TableParagraph"/>
              <w:numPr>
                <w:ilvl w:val="0"/>
                <w:numId w:val="9"/>
              </w:numPr>
              <w:spacing w:before="60" w:after="60" w:line="276" w:lineRule="auto"/>
              <w:ind w:left="444" w:right="98" w:hanging="283"/>
              <w:jc w:val="both"/>
              <w:rPr>
                <w:sz w:val="20"/>
                <w:szCs w:val="20"/>
              </w:rPr>
            </w:pPr>
            <w:r w:rsidRPr="00713B4B">
              <w:rPr>
                <w:sz w:val="20"/>
                <w:szCs w:val="20"/>
              </w:rPr>
              <w:t>Identify any documents or other records (and their location) that you rely upon to verify compliance with Clause 7.2.</w:t>
            </w:r>
          </w:p>
        </w:tc>
        <w:tc>
          <w:tcPr>
            <w:tcW w:w="4418" w:type="dxa"/>
          </w:tcPr>
          <w:p w14:paraId="5FF3291F" w14:textId="5FE28C68" w:rsidR="00713B4B" w:rsidRPr="00713B4B" w:rsidRDefault="002022B3" w:rsidP="009C2CEE">
            <w:pPr>
              <w:pStyle w:val="TableParagraph"/>
              <w:spacing w:before="60" w:after="60"/>
              <w:ind w:left="57" w:right="57"/>
              <w:rPr>
                <w:sz w:val="20"/>
                <w:szCs w:val="20"/>
              </w:rPr>
            </w:pPr>
            <w:r>
              <w:rPr>
                <w:sz w:val="20"/>
                <w:szCs w:val="20"/>
              </w:rPr>
              <w:t xml:space="preserve">National </w:t>
            </w:r>
            <w:r w:rsidR="0040157C">
              <w:rPr>
                <w:sz w:val="20"/>
                <w:szCs w:val="20"/>
              </w:rPr>
              <w:t>Identity documents</w:t>
            </w:r>
            <w:r>
              <w:rPr>
                <w:sz w:val="20"/>
                <w:szCs w:val="20"/>
              </w:rPr>
              <w:t xml:space="preserve"> or Passport documents</w:t>
            </w:r>
          </w:p>
        </w:tc>
      </w:tr>
      <w:tr w:rsidR="00713B4B" w:rsidRPr="00713B4B" w14:paraId="3989A3D5" w14:textId="77777777" w:rsidTr="00713B4B">
        <w:trPr>
          <w:trHeight w:val="1098"/>
        </w:trPr>
        <w:tc>
          <w:tcPr>
            <w:tcW w:w="4682" w:type="dxa"/>
            <w:vMerge/>
            <w:tcBorders>
              <w:top w:val="nil"/>
            </w:tcBorders>
          </w:tcPr>
          <w:p w14:paraId="7E336B8F" w14:textId="77777777" w:rsidR="00713B4B" w:rsidRPr="00713B4B" w:rsidRDefault="00713B4B" w:rsidP="009C2CEE">
            <w:pPr>
              <w:tabs>
                <w:tab w:val="left" w:pos="873"/>
              </w:tabs>
              <w:spacing w:before="60" w:after="60"/>
              <w:ind w:left="873" w:hanging="767"/>
              <w:rPr>
                <w:sz w:val="20"/>
                <w:szCs w:val="20"/>
              </w:rPr>
            </w:pPr>
          </w:p>
        </w:tc>
        <w:tc>
          <w:tcPr>
            <w:tcW w:w="5030" w:type="dxa"/>
          </w:tcPr>
          <w:p w14:paraId="15B2449D" w14:textId="55089466" w:rsidR="00713B4B" w:rsidRPr="00713B4B" w:rsidRDefault="00713B4B" w:rsidP="009C2CEE">
            <w:pPr>
              <w:pStyle w:val="TableParagraph"/>
              <w:numPr>
                <w:ilvl w:val="0"/>
                <w:numId w:val="9"/>
              </w:numPr>
              <w:spacing w:before="60" w:after="60" w:line="276" w:lineRule="auto"/>
              <w:ind w:left="444" w:right="98" w:hanging="283"/>
              <w:jc w:val="both"/>
              <w:rPr>
                <w:sz w:val="20"/>
                <w:szCs w:val="20"/>
              </w:rPr>
            </w:pPr>
            <w:r w:rsidRPr="00713B4B">
              <w:rPr>
                <w:sz w:val="20"/>
                <w:szCs w:val="20"/>
              </w:rPr>
              <w:t>Identify any legal obligations that you believe may impact your ability to comply with Clause 7.2. Please describe them, and how they impact your ability to comply with Clause 7.2.</w:t>
            </w:r>
          </w:p>
        </w:tc>
        <w:tc>
          <w:tcPr>
            <w:tcW w:w="4418" w:type="dxa"/>
          </w:tcPr>
          <w:p w14:paraId="72FEF1A8" w14:textId="666A76DA" w:rsidR="00713B4B" w:rsidRPr="00713B4B" w:rsidRDefault="009C2CEE" w:rsidP="009C2CEE">
            <w:pPr>
              <w:pStyle w:val="TableParagraph"/>
              <w:spacing w:before="60" w:after="60"/>
              <w:ind w:left="57" w:right="57"/>
              <w:rPr>
                <w:sz w:val="20"/>
                <w:szCs w:val="20"/>
              </w:rPr>
            </w:pPr>
            <w:r>
              <w:rPr>
                <w:sz w:val="20"/>
                <w:szCs w:val="20"/>
              </w:rPr>
              <w:t>There are none.</w:t>
            </w:r>
          </w:p>
        </w:tc>
      </w:tr>
      <w:tr w:rsidR="00713B4B" w:rsidRPr="00713B4B" w14:paraId="162838C9" w14:textId="77777777" w:rsidTr="00713B4B">
        <w:trPr>
          <w:trHeight w:val="1098"/>
        </w:trPr>
        <w:tc>
          <w:tcPr>
            <w:tcW w:w="4682" w:type="dxa"/>
            <w:vMerge/>
            <w:tcBorders>
              <w:top w:val="nil"/>
            </w:tcBorders>
          </w:tcPr>
          <w:p w14:paraId="63107B74" w14:textId="77777777" w:rsidR="00713B4B" w:rsidRPr="00713B4B" w:rsidRDefault="00713B4B" w:rsidP="009C2CEE">
            <w:pPr>
              <w:pStyle w:val="TableParagraph"/>
              <w:tabs>
                <w:tab w:val="left" w:pos="873"/>
              </w:tabs>
              <w:spacing w:before="60" w:after="60" w:line="276" w:lineRule="auto"/>
              <w:ind w:left="873" w:hanging="767"/>
              <w:rPr>
                <w:sz w:val="20"/>
                <w:szCs w:val="20"/>
              </w:rPr>
            </w:pPr>
            <w:r w:rsidRPr="00713B4B">
              <w:rPr>
                <w:sz w:val="20"/>
                <w:szCs w:val="20"/>
              </w:rPr>
              <w:t>of training within approved national laws and regulation.</w:t>
            </w:r>
          </w:p>
          <w:p w14:paraId="0A5D0E59" w14:textId="77777777" w:rsidR="00713B4B" w:rsidRPr="00713B4B" w:rsidRDefault="00713B4B" w:rsidP="009C2CEE">
            <w:pPr>
              <w:pStyle w:val="TableParagraph"/>
              <w:tabs>
                <w:tab w:val="left" w:pos="873"/>
              </w:tabs>
              <w:spacing w:before="60" w:after="60"/>
              <w:ind w:left="873" w:hanging="767"/>
              <w:rPr>
                <w:b/>
                <w:sz w:val="20"/>
                <w:szCs w:val="20"/>
              </w:rPr>
            </w:pPr>
          </w:p>
          <w:p w14:paraId="2EFC33D1" w14:textId="77777777" w:rsidR="00713B4B" w:rsidRPr="00713B4B" w:rsidRDefault="00713B4B" w:rsidP="009C2CEE">
            <w:pPr>
              <w:pStyle w:val="TableParagraph"/>
              <w:tabs>
                <w:tab w:val="left" w:pos="873"/>
              </w:tabs>
              <w:spacing w:before="60" w:after="60" w:line="260" w:lineRule="atLeast"/>
              <w:ind w:left="873" w:right="49" w:hanging="767"/>
              <w:rPr>
                <w:sz w:val="20"/>
                <w:szCs w:val="20"/>
              </w:rPr>
            </w:pPr>
            <w:r w:rsidRPr="00713B4B">
              <w:rPr>
                <w:sz w:val="20"/>
                <w:szCs w:val="20"/>
              </w:rPr>
              <w:t>7.2.4 The organization shall prohibit the worst forms of child labour.</w:t>
            </w:r>
          </w:p>
        </w:tc>
        <w:tc>
          <w:tcPr>
            <w:tcW w:w="5030" w:type="dxa"/>
            <w:tcBorders>
              <w:top w:val="single" w:sz="4" w:space="0" w:color="000000"/>
              <w:left w:val="single" w:sz="4" w:space="0" w:color="000000"/>
              <w:bottom w:val="single" w:sz="4" w:space="0" w:color="000000"/>
              <w:right w:val="single" w:sz="4" w:space="0" w:color="000000"/>
            </w:tcBorders>
          </w:tcPr>
          <w:p w14:paraId="1C5C9758" w14:textId="74A0C71B" w:rsidR="00713B4B" w:rsidRPr="00713B4B" w:rsidRDefault="00713B4B" w:rsidP="009C2CEE">
            <w:pPr>
              <w:pStyle w:val="TableParagraph"/>
              <w:numPr>
                <w:ilvl w:val="0"/>
                <w:numId w:val="9"/>
              </w:numPr>
              <w:tabs>
                <w:tab w:val="left" w:pos="439"/>
              </w:tabs>
              <w:spacing w:before="60" w:after="60" w:line="229" w:lineRule="exact"/>
              <w:ind w:left="444" w:hanging="283"/>
              <w:jc w:val="both"/>
              <w:rPr>
                <w:sz w:val="20"/>
                <w:szCs w:val="20"/>
              </w:rPr>
            </w:pPr>
            <w:r w:rsidRPr="00713B4B">
              <w:rPr>
                <w:sz w:val="20"/>
                <w:szCs w:val="20"/>
              </w:rPr>
              <w:t>Attach a policy statement, or statements, made by your organization that encompasses Clause 7.2.</w:t>
            </w:r>
          </w:p>
        </w:tc>
        <w:tc>
          <w:tcPr>
            <w:tcW w:w="4418" w:type="dxa"/>
            <w:tcBorders>
              <w:top w:val="single" w:sz="4" w:space="0" w:color="000000"/>
              <w:left w:val="single" w:sz="4" w:space="0" w:color="000000"/>
              <w:bottom w:val="single" w:sz="4" w:space="0" w:color="000000"/>
              <w:right w:val="single" w:sz="4" w:space="0" w:color="000000"/>
            </w:tcBorders>
          </w:tcPr>
          <w:p w14:paraId="2726CA36" w14:textId="214BA5D5" w:rsidR="00713B4B" w:rsidRPr="00713B4B" w:rsidRDefault="001A53DB" w:rsidP="003723C6">
            <w:pPr>
              <w:pStyle w:val="TableParagraph"/>
              <w:spacing w:before="60" w:after="60" w:line="278" w:lineRule="auto"/>
              <w:ind w:left="57" w:right="57"/>
              <w:rPr>
                <w:sz w:val="20"/>
                <w:szCs w:val="20"/>
              </w:rPr>
            </w:pPr>
            <w:r>
              <w:rPr>
                <w:sz w:val="20"/>
                <w:szCs w:val="20"/>
              </w:rPr>
              <w:t>Refer to Company Policy or Statement signed by Management Representative</w:t>
            </w:r>
            <w:r w:rsidR="003723C6">
              <w:rPr>
                <w:sz w:val="20"/>
                <w:szCs w:val="20"/>
              </w:rPr>
              <w:t>.</w:t>
            </w:r>
          </w:p>
        </w:tc>
      </w:tr>
    </w:tbl>
    <w:p w14:paraId="5EFAE487" w14:textId="77777777" w:rsidR="00713B4B" w:rsidRPr="00713B4B" w:rsidRDefault="00713B4B" w:rsidP="00713B4B">
      <w:pPr>
        <w:pStyle w:val="BodyText"/>
        <w:spacing w:before="1"/>
        <w:rPr>
          <w:b/>
          <w:sz w:val="20"/>
          <w:szCs w:val="20"/>
        </w:rPr>
      </w:pPr>
    </w:p>
    <w:p w14:paraId="5A1DEF1A" w14:textId="41335817" w:rsidR="00713B4B" w:rsidRPr="001A53DB" w:rsidRDefault="00713B4B" w:rsidP="001A53DB">
      <w:pPr>
        <w:widowControl/>
        <w:autoSpaceDE/>
        <w:autoSpaceDN/>
        <w:rPr>
          <w:b/>
          <w:sz w:val="20"/>
          <w:szCs w:val="20"/>
        </w:rPr>
      </w:pPr>
    </w:p>
    <w:tbl>
      <w:tblPr>
        <w:tblW w:w="141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9"/>
        <w:gridCol w:w="153"/>
        <w:gridCol w:w="4662"/>
        <w:gridCol w:w="177"/>
        <w:gridCol w:w="191"/>
        <w:gridCol w:w="4387"/>
        <w:gridCol w:w="31"/>
      </w:tblGrid>
      <w:tr w:rsidR="00D611AC" w:rsidRPr="00713B4B" w14:paraId="6F56F469" w14:textId="77777777" w:rsidTr="00AA3102">
        <w:trPr>
          <w:trHeight w:val="453"/>
        </w:trPr>
        <w:tc>
          <w:tcPr>
            <w:tcW w:w="14130" w:type="dxa"/>
            <w:gridSpan w:val="7"/>
            <w:shd w:val="clear" w:color="auto" w:fill="BFBFBF" w:themeFill="background1" w:themeFillShade="BF"/>
          </w:tcPr>
          <w:p w14:paraId="7558EBB2" w14:textId="476FA31D" w:rsidR="00D611AC" w:rsidRPr="00713B4B" w:rsidRDefault="00D611AC" w:rsidP="008153FA">
            <w:pPr>
              <w:pStyle w:val="TableParagraph"/>
              <w:spacing w:before="60" w:after="60"/>
              <w:ind w:left="57" w:right="57"/>
              <w:rPr>
                <w:b/>
                <w:sz w:val="20"/>
                <w:szCs w:val="20"/>
              </w:rPr>
            </w:pPr>
            <w:r w:rsidRPr="001C1DFE">
              <w:rPr>
                <w:b/>
                <w:sz w:val="32"/>
                <w:szCs w:val="32"/>
              </w:rPr>
              <w:t>Forced Labour</w:t>
            </w:r>
          </w:p>
        </w:tc>
      </w:tr>
      <w:tr w:rsidR="00713B4B" w:rsidRPr="00713B4B" w14:paraId="66D63777" w14:textId="77777777" w:rsidTr="00AF43FC">
        <w:trPr>
          <w:trHeight w:val="453"/>
        </w:trPr>
        <w:tc>
          <w:tcPr>
            <w:tcW w:w="4682" w:type="dxa"/>
            <w:gridSpan w:val="2"/>
            <w:shd w:val="clear" w:color="auto" w:fill="D9D9D9"/>
          </w:tcPr>
          <w:p w14:paraId="17B1953F" w14:textId="77777777" w:rsidR="00713B4B" w:rsidRPr="00713B4B" w:rsidRDefault="00713B4B" w:rsidP="008153FA">
            <w:pPr>
              <w:pStyle w:val="TableParagraph"/>
              <w:spacing w:before="60" w:after="60"/>
              <w:ind w:left="57" w:right="57"/>
              <w:rPr>
                <w:b/>
                <w:sz w:val="20"/>
                <w:szCs w:val="20"/>
              </w:rPr>
            </w:pPr>
            <w:r w:rsidRPr="00713B4B">
              <w:rPr>
                <w:b/>
                <w:sz w:val="20"/>
                <w:szCs w:val="20"/>
              </w:rPr>
              <w:t>Requirement</w:t>
            </w:r>
          </w:p>
        </w:tc>
        <w:tc>
          <w:tcPr>
            <w:tcW w:w="5030" w:type="dxa"/>
            <w:gridSpan w:val="3"/>
            <w:shd w:val="clear" w:color="auto" w:fill="D9D9D9"/>
          </w:tcPr>
          <w:p w14:paraId="12B758D9" w14:textId="77777777" w:rsidR="00713B4B" w:rsidRPr="00713B4B" w:rsidRDefault="00713B4B" w:rsidP="008153FA">
            <w:pPr>
              <w:pStyle w:val="TableParagraph"/>
              <w:spacing w:before="60" w:after="60"/>
              <w:ind w:left="57" w:right="57"/>
              <w:rPr>
                <w:b/>
                <w:sz w:val="20"/>
                <w:szCs w:val="20"/>
              </w:rPr>
            </w:pPr>
            <w:r w:rsidRPr="00713B4B">
              <w:rPr>
                <w:b/>
                <w:sz w:val="20"/>
                <w:szCs w:val="20"/>
              </w:rPr>
              <w:t>Questions</w:t>
            </w:r>
          </w:p>
        </w:tc>
        <w:tc>
          <w:tcPr>
            <w:tcW w:w="4418" w:type="dxa"/>
            <w:gridSpan w:val="2"/>
            <w:shd w:val="clear" w:color="auto" w:fill="D9D9D9"/>
          </w:tcPr>
          <w:p w14:paraId="1ED830D6" w14:textId="77777777" w:rsidR="00713B4B" w:rsidRPr="00713B4B" w:rsidRDefault="00713B4B" w:rsidP="008153FA">
            <w:pPr>
              <w:pStyle w:val="TableParagraph"/>
              <w:spacing w:before="60" w:after="60"/>
              <w:ind w:left="57" w:right="57"/>
              <w:rPr>
                <w:b/>
                <w:sz w:val="20"/>
                <w:szCs w:val="20"/>
              </w:rPr>
            </w:pPr>
            <w:r w:rsidRPr="00713B4B">
              <w:rPr>
                <w:b/>
                <w:sz w:val="20"/>
                <w:szCs w:val="20"/>
              </w:rPr>
              <w:t>Answer</w:t>
            </w:r>
          </w:p>
        </w:tc>
      </w:tr>
      <w:tr w:rsidR="00713B4B" w:rsidRPr="00713B4B" w14:paraId="063E463C" w14:textId="77777777" w:rsidTr="00AF43FC">
        <w:trPr>
          <w:trHeight w:val="1036"/>
        </w:trPr>
        <w:tc>
          <w:tcPr>
            <w:tcW w:w="4682" w:type="dxa"/>
            <w:gridSpan w:val="2"/>
            <w:vMerge w:val="restart"/>
          </w:tcPr>
          <w:p w14:paraId="431AB323" w14:textId="77777777" w:rsidR="00713B4B" w:rsidRPr="00713B4B" w:rsidRDefault="00713B4B" w:rsidP="008153FA">
            <w:pPr>
              <w:pStyle w:val="TableParagraph"/>
              <w:numPr>
                <w:ilvl w:val="1"/>
                <w:numId w:val="3"/>
              </w:numPr>
              <w:tabs>
                <w:tab w:val="left" w:pos="731"/>
              </w:tabs>
              <w:spacing w:before="60" w:after="60" w:line="276" w:lineRule="auto"/>
              <w:ind w:left="731" w:right="57" w:hanging="674"/>
              <w:jc w:val="both"/>
              <w:rPr>
                <w:sz w:val="20"/>
                <w:szCs w:val="20"/>
              </w:rPr>
            </w:pPr>
            <w:r w:rsidRPr="00713B4B">
              <w:rPr>
                <w:sz w:val="20"/>
                <w:szCs w:val="20"/>
              </w:rPr>
              <w:t>The organization shall eliminate all forms of forced and compulsory</w:t>
            </w:r>
            <w:r w:rsidRPr="00713B4B">
              <w:rPr>
                <w:spacing w:val="-4"/>
                <w:sz w:val="20"/>
                <w:szCs w:val="20"/>
              </w:rPr>
              <w:t xml:space="preserve"> </w:t>
            </w:r>
            <w:r w:rsidRPr="00713B4B">
              <w:rPr>
                <w:sz w:val="20"/>
                <w:szCs w:val="20"/>
              </w:rPr>
              <w:t>labour.</w:t>
            </w:r>
          </w:p>
          <w:p w14:paraId="12096BC8" w14:textId="77777777" w:rsidR="00713B4B" w:rsidRPr="00713B4B" w:rsidRDefault="00713B4B" w:rsidP="008153FA">
            <w:pPr>
              <w:pStyle w:val="TableParagraph"/>
              <w:numPr>
                <w:ilvl w:val="1"/>
                <w:numId w:val="3"/>
              </w:numPr>
              <w:tabs>
                <w:tab w:val="left" w:pos="731"/>
              </w:tabs>
              <w:spacing w:before="60" w:after="60" w:line="276" w:lineRule="auto"/>
              <w:ind w:left="731" w:right="57" w:hanging="674"/>
              <w:jc w:val="both"/>
              <w:rPr>
                <w:sz w:val="20"/>
                <w:szCs w:val="20"/>
              </w:rPr>
            </w:pPr>
            <w:r w:rsidRPr="00713B4B">
              <w:rPr>
                <w:sz w:val="20"/>
                <w:szCs w:val="20"/>
              </w:rPr>
              <w:t>Employment relationships are voluntary and based on mutual consent, without the threat of a penalty.</w:t>
            </w:r>
          </w:p>
          <w:p w14:paraId="40D1F0C9" w14:textId="77777777" w:rsidR="00713B4B" w:rsidRPr="00713B4B" w:rsidRDefault="00713B4B" w:rsidP="008153FA">
            <w:pPr>
              <w:pStyle w:val="TableParagraph"/>
              <w:numPr>
                <w:ilvl w:val="1"/>
                <w:numId w:val="3"/>
              </w:numPr>
              <w:tabs>
                <w:tab w:val="left" w:pos="731"/>
              </w:tabs>
              <w:spacing w:before="60" w:after="60" w:line="276" w:lineRule="auto"/>
              <w:ind w:left="731" w:right="57" w:hanging="674"/>
              <w:jc w:val="both"/>
              <w:rPr>
                <w:sz w:val="20"/>
                <w:szCs w:val="20"/>
              </w:rPr>
            </w:pPr>
            <w:r w:rsidRPr="00713B4B">
              <w:rPr>
                <w:sz w:val="20"/>
                <w:szCs w:val="20"/>
              </w:rPr>
              <w:t>There is no evidence of any practices indicative</w:t>
            </w:r>
            <w:r w:rsidRPr="00713B4B">
              <w:rPr>
                <w:spacing w:val="-18"/>
                <w:sz w:val="20"/>
                <w:szCs w:val="20"/>
              </w:rPr>
              <w:t xml:space="preserve"> </w:t>
            </w:r>
            <w:r w:rsidRPr="00713B4B">
              <w:rPr>
                <w:sz w:val="20"/>
                <w:szCs w:val="20"/>
              </w:rPr>
              <w:t>of</w:t>
            </w:r>
            <w:r w:rsidRPr="00713B4B">
              <w:rPr>
                <w:spacing w:val="-17"/>
                <w:sz w:val="20"/>
                <w:szCs w:val="20"/>
              </w:rPr>
              <w:t xml:space="preserve"> </w:t>
            </w:r>
            <w:r w:rsidRPr="00713B4B">
              <w:rPr>
                <w:sz w:val="20"/>
                <w:szCs w:val="20"/>
              </w:rPr>
              <w:t>forced</w:t>
            </w:r>
            <w:r w:rsidRPr="00713B4B">
              <w:rPr>
                <w:spacing w:val="-17"/>
                <w:sz w:val="20"/>
                <w:szCs w:val="20"/>
              </w:rPr>
              <w:t xml:space="preserve"> </w:t>
            </w:r>
            <w:r w:rsidRPr="00713B4B">
              <w:rPr>
                <w:sz w:val="20"/>
                <w:szCs w:val="20"/>
              </w:rPr>
              <w:t>or</w:t>
            </w:r>
            <w:r w:rsidRPr="00713B4B">
              <w:rPr>
                <w:spacing w:val="-18"/>
                <w:sz w:val="20"/>
                <w:szCs w:val="20"/>
              </w:rPr>
              <w:t xml:space="preserve"> </w:t>
            </w:r>
            <w:r w:rsidRPr="00713B4B">
              <w:rPr>
                <w:sz w:val="20"/>
                <w:szCs w:val="20"/>
              </w:rPr>
              <w:t>compulsory</w:t>
            </w:r>
            <w:r w:rsidRPr="00713B4B">
              <w:rPr>
                <w:spacing w:val="-18"/>
                <w:sz w:val="20"/>
                <w:szCs w:val="20"/>
              </w:rPr>
              <w:t xml:space="preserve"> </w:t>
            </w:r>
            <w:r w:rsidRPr="00713B4B">
              <w:rPr>
                <w:sz w:val="20"/>
                <w:szCs w:val="20"/>
              </w:rPr>
              <w:t>labour,</w:t>
            </w:r>
            <w:r w:rsidRPr="00713B4B">
              <w:rPr>
                <w:spacing w:val="-19"/>
                <w:sz w:val="20"/>
                <w:szCs w:val="20"/>
              </w:rPr>
              <w:t xml:space="preserve"> </w:t>
            </w:r>
            <w:r w:rsidRPr="00713B4B">
              <w:rPr>
                <w:sz w:val="20"/>
                <w:szCs w:val="20"/>
              </w:rPr>
              <w:t>including, but not limited to, the</w:t>
            </w:r>
            <w:r w:rsidRPr="00713B4B">
              <w:rPr>
                <w:spacing w:val="-6"/>
                <w:sz w:val="20"/>
                <w:szCs w:val="20"/>
              </w:rPr>
              <w:t xml:space="preserve"> </w:t>
            </w:r>
            <w:r w:rsidRPr="00713B4B">
              <w:rPr>
                <w:sz w:val="20"/>
                <w:szCs w:val="20"/>
              </w:rPr>
              <w:t>following:</w:t>
            </w:r>
          </w:p>
          <w:p w14:paraId="4A5DB719" w14:textId="77777777" w:rsidR="00713B4B" w:rsidRPr="00713B4B" w:rsidRDefault="00713B4B" w:rsidP="008153FA">
            <w:pPr>
              <w:pStyle w:val="TableParagraph"/>
              <w:numPr>
                <w:ilvl w:val="0"/>
                <w:numId w:val="10"/>
              </w:numPr>
              <w:spacing w:before="60" w:after="60"/>
              <w:ind w:left="1156" w:right="57"/>
              <w:jc w:val="both"/>
              <w:rPr>
                <w:sz w:val="20"/>
                <w:szCs w:val="20"/>
              </w:rPr>
            </w:pPr>
            <w:r w:rsidRPr="00713B4B">
              <w:rPr>
                <w:sz w:val="20"/>
                <w:szCs w:val="20"/>
              </w:rPr>
              <w:t>physical and sexual</w:t>
            </w:r>
            <w:r w:rsidRPr="00713B4B">
              <w:rPr>
                <w:spacing w:val="-3"/>
                <w:sz w:val="20"/>
                <w:szCs w:val="20"/>
              </w:rPr>
              <w:t xml:space="preserve"> </w:t>
            </w:r>
            <w:r w:rsidRPr="00713B4B">
              <w:rPr>
                <w:sz w:val="20"/>
                <w:szCs w:val="20"/>
              </w:rPr>
              <w:t>violence</w:t>
            </w:r>
          </w:p>
          <w:p w14:paraId="08461952" w14:textId="77777777" w:rsidR="00713B4B" w:rsidRPr="00713B4B" w:rsidRDefault="00713B4B" w:rsidP="008153FA">
            <w:pPr>
              <w:pStyle w:val="TableParagraph"/>
              <w:numPr>
                <w:ilvl w:val="0"/>
                <w:numId w:val="10"/>
              </w:numPr>
              <w:spacing w:before="60" w:after="60"/>
              <w:ind w:left="1156" w:right="57"/>
              <w:jc w:val="both"/>
              <w:rPr>
                <w:sz w:val="20"/>
                <w:szCs w:val="20"/>
              </w:rPr>
            </w:pPr>
            <w:r w:rsidRPr="00713B4B">
              <w:rPr>
                <w:sz w:val="20"/>
                <w:szCs w:val="20"/>
              </w:rPr>
              <w:t>bonded labour</w:t>
            </w:r>
          </w:p>
          <w:p w14:paraId="04460D19" w14:textId="77777777" w:rsidR="00713B4B" w:rsidRPr="00713B4B" w:rsidRDefault="00713B4B" w:rsidP="008153FA">
            <w:pPr>
              <w:pStyle w:val="TableParagraph"/>
              <w:numPr>
                <w:ilvl w:val="0"/>
                <w:numId w:val="10"/>
              </w:numPr>
              <w:spacing w:before="60" w:after="60" w:line="273" w:lineRule="auto"/>
              <w:ind w:left="1156" w:right="57"/>
              <w:jc w:val="both"/>
              <w:rPr>
                <w:sz w:val="20"/>
                <w:szCs w:val="20"/>
              </w:rPr>
            </w:pPr>
            <w:r w:rsidRPr="00713B4B">
              <w:rPr>
                <w:sz w:val="20"/>
                <w:szCs w:val="20"/>
              </w:rPr>
              <w:t>withholding of wages /including payment of employment fees and or payment of deposit</w:t>
            </w:r>
            <w:r w:rsidRPr="00713B4B">
              <w:rPr>
                <w:spacing w:val="-28"/>
                <w:sz w:val="20"/>
                <w:szCs w:val="20"/>
              </w:rPr>
              <w:t xml:space="preserve"> </w:t>
            </w:r>
            <w:r w:rsidRPr="00713B4B">
              <w:rPr>
                <w:sz w:val="20"/>
                <w:szCs w:val="20"/>
              </w:rPr>
              <w:t>to commence</w:t>
            </w:r>
            <w:r w:rsidRPr="00713B4B">
              <w:rPr>
                <w:spacing w:val="-2"/>
                <w:sz w:val="20"/>
                <w:szCs w:val="20"/>
              </w:rPr>
              <w:t xml:space="preserve"> </w:t>
            </w:r>
            <w:r w:rsidRPr="00713B4B">
              <w:rPr>
                <w:sz w:val="20"/>
                <w:szCs w:val="20"/>
              </w:rPr>
              <w:t>employment</w:t>
            </w:r>
          </w:p>
          <w:p w14:paraId="0E71354D" w14:textId="77777777" w:rsidR="00713B4B" w:rsidRPr="00713B4B" w:rsidRDefault="00713B4B" w:rsidP="008153FA">
            <w:pPr>
              <w:pStyle w:val="TableParagraph"/>
              <w:numPr>
                <w:ilvl w:val="0"/>
                <w:numId w:val="10"/>
              </w:numPr>
              <w:spacing w:before="60" w:after="60"/>
              <w:ind w:left="1156" w:right="57"/>
              <w:rPr>
                <w:sz w:val="20"/>
                <w:szCs w:val="20"/>
              </w:rPr>
            </w:pPr>
            <w:r w:rsidRPr="00713B4B">
              <w:rPr>
                <w:sz w:val="20"/>
                <w:szCs w:val="20"/>
              </w:rPr>
              <w:t>restriction of</w:t>
            </w:r>
            <w:r w:rsidRPr="00713B4B">
              <w:rPr>
                <w:spacing w:val="-22"/>
                <w:sz w:val="20"/>
                <w:szCs w:val="20"/>
              </w:rPr>
              <w:t xml:space="preserve"> </w:t>
            </w:r>
            <w:r w:rsidRPr="00713B4B">
              <w:rPr>
                <w:sz w:val="20"/>
                <w:szCs w:val="20"/>
              </w:rPr>
              <w:t>mobility/movement</w:t>
            </w:r>
          </w:p>
          <w:p w14:paraId="28168DCF" w14:textId="77777777" w:rsidR="00713B4B" w:rsidRPr="00713B4B" w:rsidRDefault="00713B4B" w:rsidP="008153FA">
            <w:pPr>
              <w:pStyle w:val="TableParagraph"/>
              <w:numPr>
                <w:ilvl w:val="0"/>
                <w:numId w:val="10"/>
              </w:numPr>
              <w:spacing w:before="60" w:after="60"/>
              <w:ind w:left="1156" w:right="57"/>
              <w:rPr>
                <w:sz w:val="20"/>
                <w:szCs w:val="20"/>
              </w:rPr>
            </w:pPr>
            <w:r w:rsidRPr="00713B4B">
              <w:rPr>
                <w:sz w:val="20"/>
                <w:szCs w:val="20"/>
              </w:rPr>
              <w:t>retention of passport and identity</w:t>
            </w:r>
            <w:r w:rsidRPr="00713B4B">
              <w:rPr>
                <w:spacing w:val="-12"/>
                <w:sz w:val="20"/>
                <w:szCs w:val="20"/>
              </w:rPr>
              <w:t xml:space="preserve"> </w:t>
            </w:r>
            <w:r w:rsidRPr="00713B4B">
              <w:rPr>
                <w:sz w:val="20"/>
                <w:szCs w:val="20"/>
              </w:rPr>
              <w:lastRenderedPageBreak/>
              <w:t>documents</w:t>
            </w:r>
          </w:p>
          <w:p w14:paraId="044B18F1" w14:textId="77777777" w:rsidR="00713B4B" w:rsidRPr="00713B4B" w:rsidRDefault="00713B4B" w:rsidP="008153FA">
            <w:pPr>
              <w:pStyle w:val="TableParagraph"/>
              <w:numPr>
                <w:ilvl w:val="0"/>
                <w:numId w:val="10"/>
              </w:numPr>
              <w:spacing w:before="60" w:after="60"/>
              <w:ind w:left="1156" w:right="57"/>
              <w:rPr>
                <w:sz w:val="20"/>
                <w:szCs w:val="20"/>
              </w:rPr>
            </w:pPr>
            <w:r w:rsidRPr="00713B4B">
              <w:rPr>
                <w:sz w:val="20"/>
                <w:szCs w:val="20"/>
              </w:rPr>
              <w:t>threats of denunciation to the</w:t>
            </w:r>
            <w:r w:rsidRPr="00713B4B">
              <w:rPr>
                <w:spacing w:val="-8"/>
                <w:sz w:val="20"/>
                <w:szCs w:val="20"/>
              </w:rPr>
              <w:t xml:space="preserve"> </w:t>
            </w:r>
            <w:r w:rsidRPr="00713B4B">
              <w:rPr>
                <w:sz w:val="20"/>
                <w:szCs w:val="20"/>
              </w:rPr>
              <w:t>authorities.</w:t>
            </w:r>
          </w:p>
        </w:tc>
        <w:tc>
          <w:tcPr>
            <w:tcW w:w="5030" w:type="dxa"/>
            <w:gridSpan w:val="3"/>
          </w:tcPr>
          <w:p w14:paraId="6862E140" w14:textId="77777777" w:rsidR="008153FA" w:rsidRDefault="00713B4B" w:rsidP="008153FA">
            <w:pPr>
              <w:pStyle w:val="TableParagraph"/>
              <w:numPr>
                <w:ilvl w:val="0"/>
                <w:numId w:val="11"/>
              </w:numPr>
              <w:spacing w:before="60" w:after="60" w:line="276" w:lineRule="auto"/>
              <w:ind w:left="444" w:right="57" w:hanging="283"/>
              <w:rPr>
                <w:sz w:val="20"/>
                <w:szCs w:val="20"/>
              </w:rPr>
            </w:pPr>
            <w:r w:rsidRPr="00713B4B">
              <w:rPr>
                <w:sz w:val="20"/>
                <w:szCs w:val="20"/>
              </w:rPr>
              <w:lastRenderedPageBreak/>
              <w:t xml:space="preserve">Does your organization comply with Clause 7.3? </w:t>
            </w:r>
          </w:p>
          <w:p w14:paraId="500887C1" w14:textId="0816A920" w:rsidR="00713B4B" w:rsidRPr="00713B4B" w:rsidRDefault="00713B4B" w:rsidP="008153FA">
            <w:pPr>
              <w:pStyle w:val="TableParagraph"/>
              <w:spacing w:before="60" w:after="60" w:line="276" w:lineRule="auto"/>
              <w:ind w:left="444" w:right="57"/>
              <w:rPr>
                <w:sz w:val="20"/>
                <w:szCs w:val="20"/>
              </w:rPr>
            </w:pPr>
            <w:r w:rsidRPr="00713B4B">
              <w:rPr>
                <w:sz w:val="20"/>
                <w:szCs w:val="20"/>
              </w:rPr>
              <w:t>If yes, continue at</w:t>
            </w:r>
            <w:r w:rsidRPr="00713B4B">
              <w:rPr>
                <w:spacing w:val="-5"/>
                <w:sz w:val="20"/>
                <w:szCs w:val="20"/>
              </w:rPr>
              <w:t xml:space="preserve"> </w:t>
            </w:r>
            <w:r w:rsidRPr="00713B4B">
              <w:rPr>
                <w:sz w:val="20"/>
                <w:szCs w:val="20"/>
              </w:rPr>
              <w:t>c).</w:t>
            </w:r>
          </w:p>
        </w:tc>
        <w:tc>
          <w:tcPr>
            <w:tcW w:w="4418" w:type="dxa"/>
            <w:gridSpan w:val="2"/>
          </w:tcPr>
          <w:p w14:paraId="724CC569" w14:textId="6C9CD3A8" w:rsidR="00713B4B" w:rsidRPr="00713B4B" w:rsidRDefault="0040157C" w:rsidP="008153FA">
            <w:pPr>
              <w:pStyle w:val="TableParagraph"/>
              <w:spacing w:before="60" w:after="60"/>
              <w:ind w:left="57" w:right="57"/>
              <w:rPr>
                <w:sz w:val="20"/>
                <w:szCs w:val="20"/>
              </w:rPr>
            </w:pPr>
            <w:r>
              <w:rPr>
                <w:sz w:val="20"/>
                <w:szCs w:val="20"/>
              </w:rPr>
              <w:t>Yes</w:t>
            </w:r>
          </w:p>
        </w:tc>
      </w:tr>
      <w:tr w:rsidR="00713B4B" w:rsidRPr="00713B4B" w14:paraId="0440574F" w14:textId="77777777" w:rsidTr="00AF43FC">
        <w:trPr>
          <w:trHeight w:val="1031"/>
        </w:trPr>
        <w:tc>
          <w:tcPr>
            <w:tcW w:w="4682" w:type="dxa"/>
            <w:gridSpan w:val="2"/>
            <w:vMerge/>
            <w:tcBorders>
              <w:top w:val="nil"/>
            </w:tcBorders>
          </w:tcPr>
          <w:p w14:paraId="1E190D4B" w14:textId="77777777" w:rsidR="00713B4B" w:rsidRPr="00713B4B" w:rsidRDefault="00713B4B" w:rsidP="008153FA">
            <w:pPr>
              <w:spacing w:before="60" w:after="60"/>
              <w:ind w:left="57" w:right="57"/>
              <w:rPr>
                <w:sz w:val="20"/>
                <w:szCs w:val="20"/>
              </w:rPr>
            </w:pPr>
          </w:p>
        </w:tc>
        <w:tc>
          <w:tcPr>
            <w:tcW w:w="5030" w:type="dxa"/>
            <w:gridSpan w:val="3"/>
          </w:tcPr>
          <w:p w14:paraId="421FB124" w14:textId="623B39D8" w:rsidR="00713B4B" w:rsidRPr="00713B4B" w:rsidRDefault="00713B4B" w:rsidP="008153FA">
            <w:pPr>
              <w:pStyle w:val="TableParagraph"/>
              <w:numPr>
                <w:ilvl w:val="0"/>
                <w:numId w:val="11"/>
              </w:numPr>
              <w:spacing w:before="60" w:after="60" w:line="276" w:lineRule="auto"/>
              <w:ind w:left="444" w:right="57" w:hanging="283"/>
              <w:jc w:val="both"/>
              <w:rPr>
                <w:sz w:val="20"/>
                <w:szCs w:val="20"/>
              </w:rPr>
            </w:pPr>
            <w:r w:rsidRPr="00713B4B">
              <w:rPr>
                <w:sz w:val="20"/>
                <w:szCs w:val="20"/>
              </w:rPr>
              <w:t>If</w:t>
            </w:r>
            <w:r w:rsidRPr="00713B4B">
              <w:rPr>
                <w:spacing w:val="-5"/>
                <w:sz w:val="20"/>
                <w:szCs w:val="20"/>
              </w:rPr>
              <w:t xml:space="preserve"> </w:t>
            </w:r>
            <w:r w:rsidRPr="00713B4B">
              <w:rPr>
                <w:sz w:val="20"/>
                <w:szCs w:val="20"/>
              </w:rPr>
              <w:t>the</w:t>
            </w:r>
            <w:r w:rsidRPr="00713B4B">
              <w:rPr>
                <w:spacing w:val="-4"/>
                <w:sz w:val="20"/>
                <w:szCs w:val="20"/>
              </w:rPr>
              <w:t xml:space="preserve"> </w:t>
            </w:r>
            <w:r w:rsidRPr="00713B4B">
              <w:rPr>
                <w:sz w:val="20"/>
                <w:szCs w:val="20"/>
              </w:rPr>
              <w:t>answer</w:t>
            </w:r>
            <w:r w:rsidRPr="00713B4B">
              <w:rPr>
                <w:spacing w:val="-4"/>
                <w:sz w:val="20"/>
                <w:szCs w:val="20"/>
              </w:rPr>
              <w:t xml:space="preserve"> </w:t>
            </w:r>
            <w:r w:rsidRPr="00713B4B">
              <w:rPr>
                <w:sz w:val="20"/>
                <w:szCs w:val="20"/>
              </w:rPr>
              <w:t>is</w:t>
            </w:r>
            <w:r w:rsidRPr="00713B4B">
              <w:rPr>
                <w:spacing w:val="-5"/>
                <w:sz w:val="20"/>
                <w:szCs w:val="20"/>
              </w:rPr>
              <w:t xml:space="preserve"> </w:t>
            </w:r>
            <w:r w:rsidRPr="00713B4B">
              <w:rPr>
                <w:sz w:val="20"/>
                <w:szCs w:val="20"/>
              </w:rPr>
              <w:t>no</w:t>
            </w:r>
            <w:r w:rsidRPr="00713B4B">
              <w:rPr>
                <w:spacing w:val="-6"/>
                <w:sz w:val="20"/>
                <w:szCs w:val="20"/>
              </w:rPr>
              <w:t xml:space="preserve"> </w:t>
            </w:r>
            <w:r w:rsidRPr="00713B4B">
              <w:rPr>
                <w:sz w:val="20"/>
                <w:szCs w:val="20"/>
              </w:rPr>
              <w:t>to</w:t>
            </w:r>
            <w:r w:rsidRPr="00713B4B">
              <w:rPr>
                <w:spacing w:val="-7"/>
                <w:sz w:val="20"/>
                <w:szCs w:val="20"/>
              </w:rPr>
              <w:t xml:space="preserve"> </w:t>
            </w:r>
            <w:r w:rsidRPr="00713B4B">
              <w:rPr>
                <w:sz w:val="20"/>
                <w:szCs w:val="20"/>
              </w:rPr>
              <w:t>a)</w:t>
            </w:r>
            <w:r w:rsidRPr="00713B4B">
              <w:rPr>
                <w:spacing w:val="-2"/>
                <w:sz w:val="20"/>
                <w:szCs w:val="20"/>
              </w:rPr>
              <w:t xml:space="preserve"> </w:t>
            </w:r>
            <w:r w:rsidRPr="00713B4B">
              <w:rPr>
                <w:sz w:val="20"/>
                <w:szCs w:val="20"/>
              </w:rPr>
              <w:t>above,</w:t>
            </w:r>
            <w:r w:rsidRPr="00713B4B">
              <w:rPr>
                <w:spacing w:val="-4"/>
                <w:sz w:val="20"/>
                <w:szCs w:val="20"/>
              </w:rPr>
              <w:t xml:space="preserve"> </w:t>
            </w:r>
            <w:r w:rsidRPr="00713B4B">
              <w:rPr>
                <w:sz w:val="20"/>
                <w:szCs w:val="20"/>
              </w:rPr>
              <w:t>please</w:t>
            </w:r>
            <w:r w:rsidRPr="00713B4B">
              <w:rPr>
                <w:spacing w:val="-6"/>
                <w:sz w:val="20"/>
                <w:szCs w:val="20"/>
              </w:rPr>
              <w:t xml:space="preserve"> </w:t>
            </w:r>
            <w:r w:rsidRPr="00713B4B">
              <w:rPr>
                <w:sz w:val="20"/>
                <w:szCs w:val="20"/>
              </w:rPr>
              <w:t>describe</w:t>
            </w:r>
            <w:r w:rsidRPr="00713B4B">
              <w:rPr>
                <w:spacing w:val="-6"/>
                <w:sz w:val="20"/>
                <w:szCs w:val="20"/>
              </w:rPr>
              <w:t xml:space="preserve"> </w:t>
            </w:r>
            <w:r w:rsidRPr="00713B4B">
              <w:rPr>
                <w:sz w:val="20"/>
                <w:szCs w:val="20"/>
              </w:rPr>
              <w:t>how or why your organization does not comply with Clause 7.3?</w:t>
            </w:r>
          </w:p>
        </w:tc>
        <w:tc>
          <w:tcPr>
            <w:tcW w:w="4418" w:type="dxa"/>
            <w:gridSpan w:val="2"/>
          </w:tcPr>
          <w:p w14:paraId="54DB8313" w14:textId="1D46F02C" w:rsidR="00713B4B" w:rsidRPr="00713B4B" w:rsidRDefault="0040157C" w:rsidP="008153FA">
            <w:pPr>
              <w:pStyle w:val="TableParagraph"/>
              <w:spacing w:before="60" w:after="60"/>
              <w:ind w:left="57" w:right="57"/>
              <w:rPr>
                <w:sz w:val="20"/>
                <w:szCs w:val="20"/>
              </w:rPr>
            </w:pPr>
            <w:r>
              <w:rPr>
                <w:sz w:val="20"/>
                <w:szCs w:val="20"/>
              </w:rPr>
              <w:t>Not applicable</w:t>
            </w:r>
          </w:p>
        </w:tc>
      </w:tr>
      <w:tr w:rsidR="00713B4B" w:rsidRPr="00713B4B" w14:paraId="0CF43A9B" w14:textId="77777777" w:rsidTr="00AF43FC">
        <w:trPr>
          <w:trHeight w:val="1033"/>
        </w:trPr>
        <w:tc>
          <w:tcPr>
            <w:tcW w:w="4682" w:type="dxa"/>
            <w:gridSpan w:val="2"/>
            <w:vMerge/>
            <w:tcBorders>
              <w:top w:val="nil"/>
            </w:tcBorders>
          </w:tcPr>
          <w:p w14:paraId="3362184A" w14:textId="77777777" w:rsidR="00713B4B" w:rsidRPr="00713B4B" w:rsidRDefault="00713B4B" w:rsidP="008153FA">
            <w:pPr>
              <w:spacing w:before="60" w:after="60"/>
              <w:ind w:left="57" w:right="57"/>
              <w:rPr>
                <w:sz w:val="20"/>
                <w:szCs w:val="20"/>
              </w:rPr>
            </w:pPr>
          </w:p>
        </w:tc>
        <w:tc>
          <w:tcPr>
            <w:tcW w:w="5030" w:type="dxa"/>
            <w:gridSpan w:val="3"/>
          </w:tcPr>
          <w:p w14:paraId="554A9743" w14:textId="4EA84EBA" w:rsidR="00713B4B" w:rsidRPr="00713B4B" w:rsidRDefault="00713B4B" w:rsidP="008153FA">
            <w:pPr>
              <w:pStyle w:val="TableParagraph"/>
              <w:numPr>
                <w:ilvl w:val="0"/>
                <w:numId w:val="11"/>
              </w:numPr>
              <w:spacing w:before="60" w:after="60" w:line="276" w:lineRule="auto"/>
              <w:ind w:left="444" w:right="57" w:hanging="283"/>
              <w:jc w:val="both"/>
              <w:rPr>
                <w:sz w:val="20"/>
                <w:szCs w:val="20"/>
              </w:rPr>
            </w:pPr>
            <w:r w:rsidRPr="00713B4B">
              <w:rPr>
                <w:sz w:val="20"/>
                <w:szCs w:val="20"/>
              </w:rPr>
              <w:t>For the individuals employed by you at the site holding the certificate, describe how your organization knows it complies Clause 7.3?</w:t>
            </w:r>
          </w:p>
        </w:tc>
        <w:tc>
          <w:tcPr>
            <w:tcW w:w="4418" w:type="dxa"/>
            <w:gridSpan w:val="2"/>
          </w:tcPr>
          <w:p w14:paraId="37269D3F" w14:textId="47AD658D" w:rsidR="00713B4B" w:rsidRDefault="0040157C" w:rsidP="008153FA">
            <w:pPr>
              <w:pStyle w:val="TableParagraph"/>
              <w:spacing w:before="60" w:after="60"/>
              <w:ind w:left="57" w:right="57"/>
              <w:rPr>
                <w:sz w:val="20"/>
                <w:szCs w:val="20"/>
              </w:rPr>
            </w:pPr>
            <w:r>
              <w:rPr>
                <w:sz w:val="20"/>
                <w:szCs w:val="20"/>
              </w:rPr>
              <w:t>Trade u</w:t>
            </w:r>
            <w:r w:rsidR="001A53DB">
              <w:rPr>
                <w:sz w:val="20"/>
                <w:szCs w:val="20"/>
              </w:rPr>
              <w:t xml:space="preserve">nions are active, employees have the option to join membership. </w:t>
            </w:r>
          </w:p>
          <w:p w14:paraId="2DE68523" w14:textId="77777777" w:rsidR="002022B3" w:rsidRDefault="002022B3" w:rsidP="008153FA">
            <w:pPr>
              <w:pStyle w:val="TableParagraph"/>
              <w:spacing w:before="60" w:after="60"/>
              <w:ind w:left="57" w:right="57"/>
              <w:rPr>
                <w:sz w:val="20"/>
                <w:szCs w:val="20"/>
              </w:rPr>
            </w:pPr>
          </w:p>
          <w:p w14:paraId="46B8BAF5" w14:textId="0F900023" w:rsidR="0040157C" w:rsidRDefault="0040157C" w:rsidP="008153FA">
            <w:pPr>
              <w:pStyle w:val="TableParagraph"/>
              <w:spacing w:before="60" w:after="60"/>
              <w:ind w:left="57" w:right="57"/>
              <w:rPr>
                <w:sz w:val="20"/>
                <w:szCs w:val="20"/>
              </w:rPr>
            </w:pPr>
            <w:r>
              <w:rPr>
                <w:sz w:val="20"/>
                <w:szCs w:val="20"/>
              </w:rPr>
              <w:t xml:space="preserve">Employment contracts are voluntary </w:t>
            </w:r>
            <w:r w:rsidR="001A53DB">
              <w:rPr>
                <w:sz w:val="20"/>
                <w:szCs w:val="20"/>
              </w:rPr>
              <w:t>and includes cla</w:t>
            </w:r>
            <w:r w:rsidR="002022B3">
              <w:rPr>
                <w:sz w:val="20"/>
                <w:szCs w:val="20"/>
              </w:rPr>
              <w:t xml:space="preserve">uses regarding the requirement. </w:t>
            </w:r>
            <w:r w:rsidR="002022B3" w:rsidRPr="00AB0C30">
              <w:rPr>
                <w:sz w:val="20"/>
                <w:szCs w:val="20"/>
                <w:highlight w:val="yellow"/>
              </w:rPr>
              <w:t>Employees may exit em</w:t>
            </w:r>
            <w:r w:rsidR="001C7DD5" w:rsidRPr="00AB0C30">
              <w:rPr>
                <w:sz w:val="20"/>
                <w:szCs w:val="20"/>
                <w:highlight w:val="yellow"/>
              </w:rPr>
              <w:t xml:space="preserve">ployment upon notice of 03 </w:t>
            </w:r>
            <w:r w:rsidR="002022B3" w:rsidRPr="00AB0C30">
              <w:rPr>
                <w:sz w:val="20"/>
                <w:szCs w:val="20"/>
                <w:highlight w:val="yellow"/>
              </w:rPr>
              <w:t>/months, without penalty.</w:t>
            </w:r>
            <w:r w:rsidR="002022B3">
              <w:rPr>
                <w:sz w:val="20"/>
                <w:szCs w:val="20"/>
              </w:rPr>
              <w:t xml:space="preserve"> No original identity documentation is retained by the Company. </w:t>
            </w:r>
          </w:p>
          <w:p w14:paraId="7F8E6940" w14:textId="77777777" w:rsidR="002022B3" w:rsidRDefault="002022B3" w:rsidP="008153FA">
            <w:pPr>
              <w:pStyle w:val="TableParagraph"/>
              <w:spacing w:before="60" w:after="60"/>
              <w:ind w:left="57" w:right="57"/>
              <w:rPr>
                <w:sz w:val="20"/>
                <w:szCs w:val="20"/>
              </w:rPr>
            </w:pPr>
          </w:p>
          <w:p w14:paraId="513E0E63" w14:textId="540200CC" w:rsidR="002022B3" w:rsidRPr="002022B3" w:rsidRDefault="002022B3" w:rsidP="002022B3">
            <w:pPr>
              <w:pStyle w:val="TableParagraph"/>
              <w:spacing w:before="60" w:after="60"/>
              <w:ind w:left="57" w:right="57"/>
              <w:rPr>
                <w:sz w:val="20"/>
                <w:szCs w:val="20"/>
              </w:rPr>
            </w:pPr>
            <w:r w:rsidRPr="001C7DD5">
              <w:rPr>
                <w:sz w:val="20"/>
                <w:szCs w:val="20"/>
                <w:highlight w:val="yellow"/>
              </w:rPr>
              <w:t>We do grant loans or wage advances or</w:t>
            </w:r>
          </w:p>
          <w:p w14:paraId="54BADD41" w14:textId="77777777" w:rsidR="002022B3" w:rsidRPr="002022B3" w:rsidRDefault="002022B3" w:rsidP="002022B3">
            <w:pPr>
              <w:pStyle w:val="TableParagraph"/>
              <w:spacing w:before="60" w:after="60"/>
              <w:ind w:left="57" w:right="57"/>
              <w:rPr>
                <w:sz w:val="20"/>
                <w:szCs w:val="20"/>
              </w:rPr>
            </w:pPr>
            <w:r w:rsidRPr="002022B3">
              <w:rPr>
                <w:sz w:val="20"/>
                <w:szCs w:val="20"/>
              </w:rPr>
              <w:lastRenderedPageBreak/>
              <w:t>request fees or payments to commence</w:t>
            </w:r>
          </w:p>
          <w:p w14:paraId="596848CC" w14:textId="734C5FBE" w:rsidR="002022B3" w:rsidRDefault="000A3BE0" w:rsidP="000A3BE0">
            <w:pPr>
              <w:pStyle w:val="TableParagraph"/>
              <w:spacing w:before="60" w:after="60"/>
              <w:ind w:left="57" w:right="57"/>
              <w:rPr>
                <w:sz w:val="20"/>
                <w:szCs w:val="20"/>
              </w:rPr>
            </w:pPr>
            <w:proofErr w:type="gramStart"/>
            <w:r>
              <w:rPr>
                <w:sz w:val="20"/>
                <w:szCs w:val="20"/>
              </w:rPr>
              <w:t>employment</w:t>
            </w:r>
            <w:proofErr w:type="gramEnd"/>
            <w:r>
              <w:rPr>
                <w:sz w:val="20"/>
                <w:szCs w:val="20"/>
              </w:rPr>
              <w:t>. This is part of our Company policy</w:t>
            </w:r>
          </w:p>
          <w:p w14:paraId="21741817" w14:textId="77777777" w:rsidR="002022B3" w:rsidRDefault="002022B3" w:rsidP="002022B3">
            <w:pPr>
              <w:pStyle w:val="TableParagraph"/>
              <w:spacing w:before="60" w:after="60"/>
              <w:ind w:left="57" w:right="57"/>
              <w:rPr>
                <w:sz w:val="20"/>
                <w:szCs w:val="20"/>
              </w:rPr>
            </w:pPr>
          </w:p>
          <w:p w14:paraId="1568BEC7" w14:textId="77777777" w:rsidR="0040157C" w:rsidRDefault="0040157C" w:rsidP="008153FA">
            <w:pPr>
              <w:pStyle w:val="TableParagraph"/>
              <w:spacing w:before="60" w:after="60"/>
              <w:ind w:left="57" w:right="57"/>
              <w:rPr>
                <w:sz w:val="20"/>
                <w:szCs w:val="20"/>
              </w:rPr>
            </w:pPr>
            <w:r>
              <w:rPr>
                <w:sz w:val="20"/>
                <w:szCs w:val="20"/>
              </w:rPr>
              <w:t>Interviews with workers confirm freedom of association</w:t>
            </w:r>
            <w:r w:rsidR="002022B3">
              <w:rPr>
                <w:sz w:val="20"/>
                <w:szCs w:val="20"/>
              </w:rPr>
              <w:t xml:space="preserve">. </w:t>
            </w:r>
          </w:p>
          <w:p w14:paraId="314ABA4E" w14:textId="77777777" w:rsidR="002022B3" w:rsidRDefault="002022B3" w:rsidP="002022B3">
            <w:pPr>
              <w:pStyle w:val="TableParagraph"/>
              <w:spacing w:before="60" w:after="60"/>
              <w:ind w:right="57"/>
              <w:rPr>
                <w:sz w:val="20"/>
                <w:szCs w:val="20"/>
              </w:rPr>
            </w:pPr>
          </w:p>
          <w:p w14:paraId="71A301C4" w14:textId="7EFCC7B6" w:rsidR="002022B3" w:rsidRDefault="00AB0C30" w:rsidP="002022B3">
            <w:pPr>
              <w:pStyle w:val="TableParagraph"/>
              <w:spacing w:before="60" w:after="60"/>
              <w:ind w:right="57"/>
              <w:rPr>
                <w:sz w:val="20"/>
                <w:szCs w:val="20"/>
              </w:rPr>
            </w:pPr>
            <w:r>
              <w:rPr>
                <w:sz w:val="20"/>
                <w:szCs w:val="20"/>
              </w:rPr>
              <w:t xml:space="preserve">South Africa </w:t>
            </w:r>
            <w:r w:rsidR="002022B3">
              <w:rPr>
                <w:sz w:val="20"/>
                <w:szCs w:val="20"/>
              </w:rPr>
              <w:t>has ratified ILO C029 and ILO C105</w:t>
            </w:r>
          </w:p>
          <w:p w14:paraId="1587A3D5" w14:textId="77777777" w:rsidR="002022B3" w:rsidRDefault="002022B3" w:rsidP="002022B3">
            <w:pPr>
              <w:pStyle w:val="TableParagraph"/>
              <w:spacing w:before="60" w:after="60"/>
              <w:ind w:right="57"/>
              <w:rPr>
                <w:sz w:val="20"/>
                <w:szCs w:val="20"/>
              </w:rPr>
            </w:pPr>
          </w:p>
          <w:p w14:paraId="2999D103" w14:textId="2B799056" w:rsidR="002022B3" w:rsidRPr="00713B4B" w:rsidRDefault="002022B3" w:rsidP="002022B3">
            <w:pPr>
              <w:pStyle w:val="TableParagraph"/>
              <w:spacing w:before="60" w:after="60"/>
              <w:ind w:right="57"/>
              <w:rPr>
                <w:sz w:val="20"/>
                <w:szCs w:val="20"/>
              </w:rPr>
            </w:pPr>
          </w:p>
        </w:tc>
      </w:tr>
      <w:tr w:rsidR="00713B4B" w:rsidRPr="00713B4B" w14:paraId="376DEE53" w14:textId="77777777" w:rsidTr="00AF43FC">
        <w:trPr>
          <w:trHeight w:val="1098"/>
        </w:trPr>
        <w:tc>
          <w:tcPr>
            <w:tcW w:w="4682" w:type="dxa"/>
            <w:gridSpan w:val="2"/>
            <w:vMerge/>
            <w:tcBorders>
              <w:top w:val="nil"/>
            </w:tcBorders>
          </w:tcPr>
          <w:p w14:paraId="10790FF9" w14:textId="6E6B9BF3" w:rsidR="00713B4B" w:rsidRPr="00713B4B" w:rsidRDefault="00713B4B" w:rsidP="008153FA">
            <w:pPr>
              <w:spacing w:before="60" w:after="60"/>
              <w:ind w:left="57" w:right="57"/>
              <w:rPr>
                <w:sz w:val="20"/>
                <w:szCs w:val="20"/>
              </w:rPr>
            </w:pPr>
          </w:p>
        </w:tc>
        <w:tc>
          <w:tcPr>
            <w:tcW w:w="5030" w:type="dxa"/>
            <w:gridSpan w:val="3"/>
          </w:tcPr>
          <w:p w14:paraId="0F6677C3" w14:textId="24BF4158" w:rsidR="00713B4B" w:rsidRPr="00713B4B" w:rsidRDefault="00713B4B" w:rsidP="008153FA">
            <w:pPr>
              <w:pStyle w:val="TableParagraph"/>
              <w:numPr>
                <w:ilvl w:val="0"/>
                <w:numId w:val="11"/>
              </w:numPr>
              <w:spacing w:before="60" w:after="60" w:line="276" w:lineRule="auto"/>
              <w:ind w:left="444" w:right="57" w:hanging="283"/>
              <w:jc w:val="both"/>
              <w:rPr>
                <w:sz w:val="20"/>
                <w:szCs w:val="20"/>
              </w:rPr>
            </w:pPr>
            <w:r w:rsidRPr="00713B4B">
              <w:rPr>
                <w:sz w:val="20"/>
                <w:szCs w:val="20"/>
              </w:rPr>
              <w:t>Identify any documents or other records (and their location) that you rely upon to verify compliance with Clause 7.3.</w:t>
            </w:r>
          </w:p>
        </w:tc>
        <w:tc>
          <w:tcPr>
            <w:tcW w:w="4418" w:type="dxa"/>
            <w:gridSpan w:val="2"/>
          </w:tcPr>
          <w:p w14:paraId="2578E958" w14:textId="77777777" w:rsidR="0040157C" w:rsidRDefault="0040157C" w:rsidP="008153FA">
            <w:pPr>
              <w:pStyle w:val="TableParagraph"/>
              <w:spacing w:before="60" w:after="60"/>
              <w:ind w:left="57" w:right="57"/>
              <w:rPr>
                <w:sz w:val="20"/>
                <w:szCs w:val="20"/>
              </w:rPr>
            </w:pPr>
            <w:r>
              <w:rPr>
                <w:sz w:val="20"/>
                <w:szCs w:val="20"/>
              </w:rPr>
              <w:t>Workers meeting minutes with management</w:t>
            </w:r>
          </w:p>
          <w:p w14:paraId="7DCD005F" w14:textId="77777777" w:rsidR="001A53DB" w:rsidRDefault="001A53DB" w:rsidP="008153FA">
            <w:pPr>
              <w:pStyle w:val="TableParagraph"/>
              <w:spacing w:before="60" w:after="60"/>
              <w:ind w:left="57" w:right="57"/>
              <w:rPr>
                <w:sz w:val="20"/>
                <w:szCs w:val="20"/>
              </w:rPr>
            </w:pPr>
            <w:r>
              <w:rPr>
                <w:sz w:val="20"/>
                <w:szCs w:val="20"/>
              </w:rPr>
              <w:t xml:space="preserve">Trade Union Meeting Minutes </w:t>
            </w:r>
          </w:p>
          <w:p w14:paraId="4F0E1E91" w14:textId="77777777" w:rsidR="002022B3" w:rsidRDefault="002022B3" w:rsidP="008153FA">
            <w:pPr>
              <w:pStyle w:val="TableParagraph"/>
              <w:spacing w:before="60" w:after="60"/>
              <w:ind w:left="57" w:right="57"/>
              <w:rPr>
                <w:sz w:val="20"/>
                <w:szCs w:val="20"/>
              </w:rPr>
            </w:pPr>
          </w:p>
          <w:p w14:paraId="3CCB6043" w14:textId="77777777" w:rsidR="002022B3" w:rsidRDefault="002022B3" w:rsidP="002022B3">
            <w:pPr>
              <w:widowControl/>
              <w:adjustRightInd w:val="0"/>
              <w:rPr>
                <w:rFonts w:ascii="CIDFont+F7" w:eastAsiaTheme="minorHAnsi" w:hAnsi="CIDFont+F7" w:cs="CIDFont+F7"/>
                <w:sz w:val="20"/>
                <w:szCs w:val="20"/>
                <w:lang w:val="en-ZA"/>
              </w:rPr>
            </w:pPr>
            <w:r>
              <w:rPr>
                <w:rFonts w:ascii="CIDFont+F7" w:eastAsiaTheme="minorHAnsi" w:hAnsi="CIDFont+F7" w:cs="CIDFont+F7"/>
                <w:sz w:val="20"/>
                <w:szCs w:val="20"/>
                <w:lang w:val="en-ZA"/>
              </w:rPr>
              <w:t>Located within Human resources department:</w:t>
            </w:r>
          </w:p>
          <w:p w14:paraId="6138B38B" w14:textId="77777777" w:rsidR="002022B3" w:rsidRDefault="002022B3" w:rsidP="002022B3">
            <w:pPr>
              <w:widowControl/>
              <w:adjustRightInd w:val="0"/>
              <w:rPr>
                <w:rFonts w:ascii="CIDFont+F3" w:eastAsiaTheme="minorHAnsi" w:hAnsi="CIDFont+F3" w:cs="CIDFont+F3"/>
                <w:sz w:val="20"/>
                <w:szCs w:val="20"/>
                <w:lang w:val="en-ZA"/>
              </w:rPr>
            </w:pPr>
            <w:r>
              <w:rPr>
                <w:rFonts w:ascii="CIDFont+F3" w:eastAsiaTheme="minorHAnsi" w:hAnsi="CIDFont+F3" w:cs="CIDFont+F3"/>
                <w:sz w:val="20"/>
                <w:szCs w:val="20"/>
                <w:lang w:val="en-ZA"/>
              </w:rPr>
              <w:t>• Human resources procedure</w:t>
            </w:r>
          </w:p>
          <w:p w14:paraId="574CC718" w14:textId="77777777" w:rsidR="002022B3" w:rsidRDefault="002022B3" w:rsidP="002022B3">
            <w:pPr>
              <w:widowControl/>
              <w:adjustRightInd w:val="0"/>
              <w:rPr>
                <w:rFonts w:ascii="CIDFont+F3" w:eastAsiaTheme="minorHAnsi" w:hAnsi="CIDFont+F3" w:cs="CIDFont+F3"/>
                <w:sz w:val="20"/>
                <w:szCs w:val="20"/>
                <w:lang w:val="en-ZA"/>
              </w:rPr>
            </w:pPr>
            <w:r>
              <w:rPr>
                <w:rFonts w:ascii="CIDFont+F3" w:eastAsiaTheme="minorHAnsi" w:hAnsi="CIDFont+F3" w:cs="CIDFont+F3"/>
                <w:sz w:val="20"/>
                <w:szCs w:val="20"/>
                <w:lang w:val="en-ZA"/>
              </w:rPr>
              <w:t>• Job opening templates</w:t>
            </w:r>
          </w:p>
          <w:p w14:paraId="377EB744" w14:textId="77777777" w:rsidR="002022B3" w:rsidRDefault="002022B3" w:rsidP="002022B3">
            <w:pPr>
              <w:widowControl/>
              <w:adjustRightInd w:val="0"/>
              <w:rPr>
                <w:rFonts w:ascii="CIDFont+F3" w:eastAsiaTheme="minorHAnsi" w:hAnsi="CIDFont+F3" w:cs="CIDFont+F3"/>
                <w:sz w:val="20"/>
                <w:szCs w:val="20"/>
                <w:lang w:val="en-ZA"/>
              </w:rPr>
            </w:pPr>
            <w:r>
              <w:rPr>
                <w:rFonts w:ascii="CIDFont+F3" w:eastAsiaTheme="minorHAnsi" w:hAnsi="CIDFont+F3" w:cs="CIDFont+F3"/>
                <w:sz w:val="20"/>
                <w:szCs w:val="20"/>
                <w:lang w:val="en-ZA"/>
              </w:rPr>
              <w:t>• Records of all application forms</w:t>
            </w:r>
          </w:p>
          <w:p w14:paraId="03E03657" w14:textId="6C419540" w:rsidR="002022B3" w:rsidRDefault="002022B3" w:rsidP="002022B3">
            <w:pPr>
              <w:widowControl/>
              <w:adjustRightInd w:val="0"/>
              <w:rPr>
                <w:rFonts w:ascii="CIDFont+F3" w:eastAsiaTheme="minorHAnsi" w:hAnsi="CIDFont+F3" w:cs="CIDFont+F3"/>
                <w:sz w:val="20"/>
                <w:szCs w:val="20"/>
                <w:lang w:val="en-ZA"/>
              </w:rPr>
            </w:pPr>
            <w:r>
              <w:rPr>
                <w:rFonts w:ascii="CIDFont+F3" w:eastAsiaTheme="minorHAnsi" w:hAnsi="CIDFont+F3" w:cs="CIDFont+F3"/>
                <w:sz w:val="20"/>
                <w:szCs w:val="20"/>
                <w:lang w:val="en-ZA"/>
              </w:rPr>
              <w:t>• Employee records &amp; employment contracts signed by all employees including the register of contractual workers</w:t>
            </w:r>
          </w:p>
          <w:p w14:paraId="4B91565C" w14:textId="77777777" w:rsidR="002022B3" w:rsidRDefault="002022B3" w:rsidP="002022B3">
            <w:pPr>
              <w:widowControl/>
              <w:adjustRightInd w:val="0"/>
              <w:rPr>
                <w:rFonts w:ascii="CIDFont+F3" w:eastAsiaTheme="minorHAnsi" w:hAnsi="CIDFont+F3" w:cs="CIDFont+F3"/>
                <w:sz w:val="20"/>
                <w:szCs w:val="20"/>
                <w:lang w:val="en-ZA"/>
              </w:rPr>
            </w:pPr>
            <w:r>
              <w:rPr>
                <w:rFonts w:ascii="CIDFont+F3" w:eastAsiaTheme="minorHAnsi" w:hAnsi="CIDFont+F3" w:cs="CIDFont+F3"/>
                <w:sz w:val="20"/>
                <w:szCs w:val="20"/>
                <w:lang w:val="en-ZA"/>
              </w:rPr>
              <w:t>• Records of filings to the Employee Provident Fund Organization</w:t>
            </w:r>
          </w:p>
          <w:p w14:paraId="21AAEE73" w14:textId="77777777" w:rsidR="002022B3" w:rsidRDefault="002022B3" w:rsidP="002022B3">
            <w:pPr>
              <w:widowControl/>
              <w:adjustRightInd w:val="0"/>
              <w:rPr>
                <w:rFonts w:ascii="CIDFont+F7" w:eastAsiaTheme="minorHAnsi" w:hAnsi="CIDFont+F7" w:cs="CIDFont+F7"/>
                <w:sz w:val="20"/>
                <w:szCs w:val="20"/>
                <w:lang w:val="en-ZA"/>
              </w:rPr>
            </w:pPr>
            <w:r>
              <w:rPr>
                <w:rFonts w:ascii="CIDFont+F7" w:eastAsiaTheme="minorHAnsi" w:hAnsi="CIDFont+F7" w:cs="CIDFont+F7"/>
                <w:sz w:val="20"/>
                <w:szCs w:val="20"/>
                <w:lang w:val="en-ZA"/>
              </w:rPr>
              <w:t>Located within Payroll/Finance department:</w:t>
            </w:r>
          </w:p>
          <w:p w14:paraId="358A8240" w14:textId="77777777" w:rsidR="002022B3" w:rsidRDefault="002022B3" w:rsidP="002022B3">
            <w:pPr>
              <w:widowControl/>
              <w:adjustRightInd w:val="0"/>
              <w:rPr>
                <w:rFonts w:ascii="CIDFont+F3" w:eastAsiaTheme="minorHAnsi" w:hAnsi="CIDFont+F3" w:cs="CIDFont+F3"/>
                <w:sz w:val="20"/>
                <w:szCs w:val="20"/>
                <w:lang w:val="en-ZA"/>
              </w:rPr>
            </w:pPr>
            <w:r>
              <w:rPr>
                <w:rFonts w:ascii="CIDFont+F3" w:eastAsiaTheme="minorHAnsi" w:hAnsi="CIDFont+F3" w:cs="CIDFont+F3"/>
                <w:sz w:val="20"/>
                <w:szCs w:val="20"/>
                <w:lang w:val="en-ZA"/>
              </w:rPr>
              <w:t>• Payroll records</w:t>
            </w:r>
          </w:p>
          <w:p w14:paraId="6BB77604" w14:textId="1DB3AE3D" w:rsidR="002022B3" w:rsidRDefault="002022B3" w:rsidP="002022B3">
            <w:pPr>
              <w:pStyle w:val="TableParagraph"/>
              <w:spacing w:before="60" w:after="60"/>
              <w:ind w:left="57" w:right="57"/>
              <w:rPr>
                <w:sz w:val="20"/>
                <w:szCs w:val="20"/>
              </w:rPr>
            </w:pPr>
            <w:r>
              <w:rPr>
                <w:rFonts w:ascii="CIDFont+F3" w:eastAsiaTheme="minorHAnsi" w:hAnsi="CIDFont+F3" w:cs="CIDFont+F3"/>
                <w:sz w:val="20"/>
                <w:szCs w:val="20"/>
                <w:lang w:val="en-ZA"/>
              </w:rPr>
              <w:t>• Records of mandatory payroll deductions (e.g., tax, social security or insurance, health insurance) for each employee</w:t>
            </w:r>
          </w:p>
          <w:p w14:paraId="690D1F12" w14:textId="4E0C75C0" w:rsidR="002022B3" w:rsidRPr="00713B4B" w:rsidRDefault="002022B3" w:rsidP="008153FA">
            <w:pPr>
              <w:pStyle w:val="TableParagraph"/>
              <w:spacing w:before="60" w:after="60"/>
              <w:ind w:left="57" w:right="57"/>
              <w:rPr>
                <w:sz w:val="20"/>
                <w:szCs w:val="20"/>
              </w:rPr>
            </w:pPr>
          </w:p>
        </w:tc>
      </w:tr>
      <w:tr w:rsidR="00713B4B" w:rsidRPr="00713B4B" w14:paraId="7586175B" w14:textId="77777777" w:rsidTr="00AF43FC">
        <w:trPr>
          <w:trHeight w:val="1096"/>
        </w:trPr>
        <w:tc>
          <w:tcPr>
            <w:tcW w:w="4682" w:type="dxa"/>
            <w:gridSpan w:val="2"/>
            <w:vMerge/>
            <w:tcBorders>
              <w:top w:val="nil"/>
            </w:tcBorders>
          </w:tcPr>
          <w:p w14:paraId="0F5CB880" w14:textId="186AF84B" w:rsidR="00713B4B" w:rsidRPr="00713B4B" w:rsidRDefault="00713B4B" w:rsidP="008153FA">
            <w:pPr>
              <w:spacing w:before="60" w:after="60"/>
              <w:ind w:left="57" w:right="57"/>
              <w:rPr>
                <w:sz w:val="20"/>
                <w:szCs w:val="20"/>
              </w:rPr>
            </w:pPr>
          </w:p>
        </w:tc>
        <w:tc>
          <w:tcPr>
            <w:tcW w:w="5030" w:type="dxa"/>
            <w:gridSpan w:val="3"/>
          </w:tcPr>
          <w:p w14:paraId="731ED1E0" w14:textId="17D2516F" w:rsidR="00713B4B" w:rsidRPr="00713B4B" w:rsidRDefault="00713B4B" w:rsidP="008153FA">
            <w:pPr>
              <w:pStyle w:val="TableParagraph"/>
              <w:numPr>
                <w:ilvl w:val="0"/>
                <w:numId w:val="11"/>
              </w:numPr>
              <w:spacing w:before="60" w:after="60" w:line="276" w:lineRule="auto"/>
              <w:ind w:left="444" w:right="57" w:hanging="283"/>
              <w:jc w:val="both"/>
              <w:rPr>
                <w:sz w:val="20"/>
                <w:szCs w:val="20"/>
              </w:rPr>
            </w:pPr>
            <w:r w:rsidRPr="00713B4B">
              <w:rPr>
                <w:sz w:val="20"/>
                <w:szCs w:val="20"/>
              </w:rPr>
              <w:t>Identify any legal obligations that you believe may impact your ability to comply with Clause 7.3. Please describe them, and how they impact your ability to comply with Clause 7.3.</w:t>
            </w:r>
          </w:p>
        </w:tc>
        <w:tc>
          <w:tcPr>
            <w:tcW w:w="4418" w:type="dxa"/>
            <w:gridSpan w:val="2"/>
          </w:tcPr>
          <w:p w14:paraId="0066743E" w14:textId="300F9FFD" w:rsidR="00713B4B" w:rsidRPr="00713B4B" w:rsidRDefault="008153FA" w:rsidP="008153FA">
            <w:pPr>
              <w:pStyle w:val="TableParagraph"/>
              <w:spacing w:before="60" w:after="60"/>
              <w:ind w:left="57" w:right="57"/>
              <w:rPr>
                <w:sz w:val="20"/>
                <w:szCs w:val="20"/>
              </w:rPr>
            </w:pPr>
            <w:r>
              <w:rPr>
                <w:sz w:val="20"/>
                <w:szCs w:val="20"/>
              </w:rPr>
              <w:t>‘There are none.</w:t>
            </w:r>
          </w:p>
        </w:tc>
      </w:tr>
      <w:tr w:rsidR="00713B4B" w:rsidRPr="00713B4B" w14:paraId="521C054F" w14:textId="77777777" w:rsidTr="00AF43FC">
        <w:trPr>
          <w:trHeight w:val="1098"/>
        </w:trPr>
        <w:tc>
          <w:tcPr>
            <w:tcW w:w="4682" w:type="dxa"/>
            <w:gridSpan w:val="2"/>
            <w:vMerge/>
            <w:tcBorders>
              <w:top w:val="nil"/>
            </w:tcBorders>
          </w:tcPr>
          <w:p w14:paraId="343AFE0A" w14:textId="77777777" w:rsidR="00713B4B" w:rsidRPr="00713B4B" w:rsidRDefault="00713B4B" w:rsidP="008153FA">
            <w:pPr>
              <w:spacing w:before="60" w:after="60"/>
              <w:ind w:left="57" w:right="57"/>
              <w:rPr>
                <w:sz w:val="20"/>
                <w:szCs w:val="20"/>
              </w:rPr>
            </w:pPr>
          </w:p>
        </w:tc>
        <w:tc>
          <w:tcPr>
            <w:tcW w:w="5030" w:type="dxa"/>
            <w:gridSpan w:val="3"/>
          </w:tcPr>
          <w:p w14:paraId="563090C9" w14:textId="0B7A6106" w:rsidR="00713B4B" w:rsidRPr="00713B4B" w:rsidRDefault="00713B4B" w:rsidP="008153FA">
            <w:pPr>
              <w:pStyle w:val="TableParagraph"/>
              <w:numPr>
                <w:ilvl w:val="0"/>
                <w:numId w:val="11"/>
              </w:numPr>
              <w:spacing w:before="60" w:after="60" w:line="278" w:lineRule="auto"/>
              <w:ind w:left="444" w:right="57" w:hanging="283"/>
              <w:rPr>
                <w:sz w:val="20"/>
                <w:szCs w:val="20"/>
              </w:rPr>
            </w:pPr>
            <w:r w:rsidRPr="00713B4B">
              <w:rPr>
                <w:sz w:val="20"/>
                <w:szCs w:val="20"/>
              </w:rPr>
              <w:t>Attach a policy statement, or statements, made by your organization that encompasses Clause 7.3.</w:t>
            </w:r>
          </w:p>
        </w:tc>
        <w:tc>
          <w:tcPr>
            <w:tcW w:w="4418" w:type="dxa"/>
            <w:gridSpan w:val="2"/>
          </w:tcPr>
          <w:p w14:paraId="202F4FFB" w14:textId="6E2591A7" w:rsidR="00713B4B" w:rsidRPr="00713B4B" w:rsidRDefault="001A53DB" w:rsidP="003723C6">
            <w:pPr>
              <w:pStyle w:val="TableParagraph"/>
              <w:spacing w:before="60" w:after="60"/>
              <w:ind w:left="57" w:right="57"/>
              <w:rPr>
                <w:sz w:val="20"/>
                <w:szCs w:val="20"/>
              </w:rPr>
            </w:pPr>
            <w:r w:rsidRPr="001A53DB">
              <w:rPr>
                <w:sz w:val="20"/>
                <w:szCs w:val="20"/>
              </w:rPr>
              <w:t>Refer to Company Policy or Statement signed by Management Representative or Director</w:t>
            </w:r>
          </w:p>
        </w:tc>
      </w:tr>
      <w:tr w:rsidR="001A53DB" w:rsidRPr="00713B4B" w14:paraId="73EF9217" w14:textId="77777777" w:rsidTr="00EA5E67">
        <w:trPr>
          <w:trHeight w:val="453"/>
        </w:trPr>
        <w:tc>
          <w:tcPr>
            <w:tcW w:w="14130" w:type="dxa"/>
            <w:gridSpan w:val="7"/>
            <w:shd w:val="clear" w:color="auto" w:fill="BFBFBF" w:themeFill="background1" w:themeFillShade="BF"/>
          </w:tcPr>
          <w:p w14:paraId="13530B92" w14:textId="77777777" w:rsidR="001A53DB" w:rsidRPr="00713B4B" w:rsidRDefault="001A53DB" w:rsidP="00EA5E67">
            <w:pPr>
              <w:pStyle w:val="TableParagraph"/>
              <w:spacing w:beforeLines="60" w:before="144" w:after="60"/>
              <w:ind w:left="108"/>
              <w:rPr>
                <w:b/>
                <w:sz w:val="20"/>
                <w:szCs w:val="20"/>
              </w:rPr>
            </w:pPr>
            <w:r w:rsidRPr="001C1DFE">
              <w:rPr>
                <w:b/>
                <w:sz w:val="32"/>
                <w:szCs w:val="32"/>
              </w:rPr>
              <w:t>Discrimination in Employment and Occupation</w:t>
            </w:r>
          </w:p>
        </w:tc>
      </w:tr>
      <w:tr w:rsidR="001A53DB" w:rsidRPr="00713B4B" w14:paraId="2E1C4758" w14:textId="77777777" w:rsidTr="00EA5E67">
        <w:trPr>
          <w:trHeight w:val="453"/>
        </w:trPr>
        <w:tc>
          <w:tcPr>
            <w:tcW w:w="4682" w:type="dxa"/>
            <w:gridSpan w:val="2"/>
            <w:shd w:val="clear" w:color="auto" w:fill="D9D9D9"/>
          </w:tcPr>
          <w:p w14:paraId="48C46315" w14:textId="77777777" w:rsidR="001A53DB" w:rsidRPr="00713B4B" w:rsidRDefault="001A53DB" w:rsidP="00EA5E67">
            <w:pPr>
              <w:pStyle w:val="TableParagraph"/>
              <w:spacing w:beforeLines="60" w:before="144" w:after="60"/>
              <w:ind w:left="107"/>
              <w:rPr>
                <w:b/>
                <w:sz w:val="20"/>
                <w:szCs w:val="20"/>
              </w:rPr>
            </w:pPr>
            <w:r w:rsidRPr="00713B4B">
              <w:rPr>
                <w:b/>
                <w:sz w:val="20"/>
                <w:szCs w:val="20"/>
              </w:rPr>
              <w:t>Requirement</w:t>
            </w:r>
          </w:p>
        </w:tc>
        <w:tc>
          <w:tcPr>
            <w:tcW w:w="5030" w:type="dxa"/>
            <w:gridSpan w:val="3"/>
            <w:shd w:val="clear" w:color="auto" w:fill="D9D9D9"/>
          </w:tcPr>
          <w:p w14:paraId="3119F7AB" w14:textId="77777777" w:rsidR="001A53DB" w:rsidRPr="00713B4B" w:rsidRDefault="001A53DB" w:rsidP="00EA5E67">
            <w:pPr>
              <w:pStyle w:val="TableParagraph"/>
              <w:spacing w:beforeLines="60" w:before="144" w:after="60"/>
              <w:ind w:left="105"/>
              <w:rPr>
                <w:b/>
                <w:sz w:val="20"/>
                <w:szCs w:val="20"/>
              </w:rPr>
            </w:pPr>
            <w:r w:rsidRPr="00713B4B">
              <w:rPr>
                <w:b/>
                <w:sz w:val="20"/>
                <w:szCs w:val="20"/>
              </w:rPr>
              <w:t>Questions</w:t>
            </w:r>
          </w:p>
        </w:tc>
        <w:tc>
          <w:tcPr>
            <w:tcW w:w="4418" w:type="dxa"/>
            <w:gridSpan w:val="2"/>
            <w:shd w:val="clear" w:color="auto" w:fill="D9D9D9"/>
          </w:tcPr>
          <w:p w14:paraId="4C3F2932" w14:textId="77777777" w:rsidR="001A53DB" w:rsidRPr="00713B4B" w:rsidRDefault="001A53DB" w:rsidP="00EA5E67">
            <w:pPr>
              <w:pStyle w:val="TableParagraph"/>
              <w:spacing w:beforeLines="60" w:before="144" w:after="60"/>
              <w:ind w:left="108"/>
              <w:rPr>
                <w:b/>
                <w:sz w:val="20"/>
                <w:szCs w:val="20"/>
              </w:rPr>
            </w:pPr>
            <w:r w:rsidRPr="00713B4B">
              <w:rPr>
                <w:b/>
                <w:sz w:val="20"/>
                <w:szCs w:val="20"/>
              </w:rPr>
              <w:t>Answer</w:t>
            </w:r>
          </w:p>
        </w:tc>
      </w:tr>
      <w:tr w:rsidR="001A53DB" w:rsidRPr="00713B4B" w14:paraId="74DA62A8" w14:textId="77777777" w:rsidTr="00EA5E67">
        <w:trPr>
          <w:trHeight w:val="1036"/>
        </w:trPr>
        <w:tc>
          <w:tcPr>
            <w:tcW w:w="4682" w:type="dxa"/>
            <w:gridSpan w:val="2"/>
            <w:vMerge w:val="restart"/>
          </w:tcPr>
          <w:p w14:paraId="0DE9CF31" w14:textId="77777777" w:rsidR="001A53DB" w:rsidRPr="00713B4B" w:rsidRDefault="001A53DB" w:rsidP="00EA5E67">
            <w:pPr>
              <w:pStyle w:val="TableParagraph"/>
              <w:numPr>
                <w:ilvl w:val="1"/>
                <w:numId w:val="4"/>
              </w:numPr>
              <w:tabs>
                <w:tab w:val="left" w:pos="731"/>
              </w:tabs>
              <w:spacing w:beforeLines="60" w:before="144" w:after="60" w:line="276" w:lineRule="auto"/>
              <w:ind w:left="731" w:right="101" w:hanging="624"/>
              <w:rPr>
                <w:sz w:val="20"/>
                <w:szCs w:val="20"/>
              </w:rPr>
            </w:pPr>
            <w:r w:rsidRPr="00713B4B">
              <w:rPr>
                <w:sz w:val="20"/>
                <w:szCs w:val="20"/>
              </w:rPr>
              <w:t>The organization shall ensure that there is no discrimination in employment and</w:t>
            </w:r>
            <w:r w:rsidRPr="00713B4B">
              <w:rPr>
                <w:spacing w:val="-8"/>
                <w:sz w:val="20"/>
                <w:szCs w:val="20"/>
              </w:rPr>
              <w:t xml:space="preserve"> </w:t>
            </w:r>
            <w:r w:rsidRPr="00713B4B">
              <w:rPr>
                <w:sz w:val="20"/>
                <w:szCs w:val="20"/>
              </w:rPr>
              <w:t>occupation.</w:t>
            </w:r>
          </w:p>
          <w:p w14:paraId="5DBE4492" w14:textId="77777777" w:rsidR="001A53DB" w:rsidRPr="00713B4B" w:rsidRDefault="001A53DB" w:rsidP="00EA5E67">
            <w:pPr>
              <w:pStyle w:val="TableParagraph"/>
              <w:numPr>
                <w:ilvl w:val="2"/>
                <w:numId w:val="4"/>
              </w:numPr>
              <w:tabs>
                <w:tab w:val="left" w:pos="655"/>
                <w:tab w:val="left" w:pos="731"/>
              </w:tabs>
              <w:spacing w:beforeLines="60" w:before="144" w:after="60" w:line="276" w:lineRule="auto"/>
              <w:ind w:left="731" w:right="101" w:hanging="624"/>
              <w:rPr>
                <w:sz w:val="20"/>
                <w:szCs w:val="20"/>
              </w:rPr>
            </w:pPr>
            <w:r w:rsidRPr="00713B4B">
              <w:rPr>
                <w:sz w:val="20"/>
                <w:szCs w:val="20"/>
              </w:rPr>
              <w:t>Employment and occupation practices are non-discriminatory.</w:t>
            </w:r>
          </w:p>
        </w:tc>
        <w:tc>
          <w:tcPr>
            <w:tcW w:w="5030" w:type="dxa"/>
            <w:gridSpan w:val="3"/>
          </w:tcPr>
          <w:p w14:paraId="67597099" w14:textId="77777777" w:rsidR="001A53DB" w:rsidRDefault="001A53DB" w:rsidP="00EA5E67">
            <w:pPr>
              <w:pStyle w:val="TableParagraph"/>
              <w:numPr>
                <w:ilvl w:val="0"/>
                <w:numId w:val="8"/>
              </w:numPr>
              <w:spacing w:before="60" w:after="60" w:line="276" w:lineRule="auto"/>
              <w:ind w:left="444" w:right="57" w:hanging="283"/>
              <w:jc w:val="both"/>
              <w:rPr>
                <w:sz w:val="20"/>
                <w:szCs w:val="20"/>
              </w:rPr>
            </w:pPr>
            <w:r w:rsidRPr="00713B4B">
              <w:rPr>
                <w:sz w:val="20"/>
                <w:szCs w:val="20"/>
              </w:rPr>
              <w:t>Does your organization comply with Clause 7.4?</w:t>
            </w:r>
          </w:p>
          <w:p w14:paraId="6D419C6F" w14:textId="77777777" w:rsidR="001A53DB" w:rsidRPr="00713B4B" w:rsidRDefault="001A53DB" w:rsidP="00EA5E67">
            <w:pPr>
              <w:pStyle w:val="TableParagraph"/>
              <w:spacing w:before="60" w:after="60" w:line="276" w:lineRule="auto"/>
              <w:ind w:left="444" w:right="57"/>
              <w:jc w:val="both"/>
              <w:rPr>
                <w:sz w:val="20"/>
                <w:szCs w:val="20"/>
              </w:rPr>
            </w:pPr>
            <w:r w:rsidRPr="00713B4B">
              <w:rPr>
                <w:sz w:val="20"/>
                <w:szCs w:val="20"/>
              </w:rPr>
              <w:t xml:space="preserve">If </w:t>
            </w:r>
            <w:r w:rsidRPr="009C2CEE">
              <w:rPr>
                <w:sz w:val="20"/>
                <w:szCs w:val="20"/>
                <w:u w:val="single"/>
              </w:rPr>
              <w:t>yes</w:t>
            </w:r>
            <w:r w:rsidRPr="00713B4B">
              <w:rPr>
                <w:sz w:val="20"/>
                <w:szCs w:val="20"/>
              </w:rPr>
              <w:t>, continue at</w:t>
            </w:r>
            <w:r w:rsidRPr="009C2CEE">
              <w:rPr>
                <w:sz w:val="20"/>
                <w:szCs w:val="20"/>
              </w:rPr>
              <w:t xml:space="preserve"> </w:t>
            </w:r>
            <w:r w:rsidRPr="00713B4B">
              <w:rPr>
                <w:sz w:val="20"/>
                <w:szCs w:val="20"/>
              </w:rPr>
              <w:t>c).</w:t>
            </w:r>
          </w:p>
        </w:tc>
        <w:tc>
          <w:tcPr>
            <w:tcW w:w="4418" w:type="dxa"/>
            <w:gridSpan w:val="2"/>
          </w:tcPr>
          <w:p w14:paraId="091B3C06" w14:textId="77777777" w:rsidR="001A53DB" w:rsidRPr="00713B4B" w:rsidRDefault="001A53DB" w:rsidP="00EA5E67">
            <w:pPr>
              <w:pStyle w:val="TableParagraph"/>
              <w:spacing w:before="60" w:after="60"/>
              <w:ind w:left="57" w:right="57"/>
              <w:rPr>
                <w:sz w:val="20"/>
                <w:szCs w:val="20"/>
              </w:rPr>
            </w:pPr>
            <w:r>
              <w:rPr>
                <w:sz w:val="20"/>
                <w:szCs w:val="20"/>
              </w:rPr>
              <w:t>Yes</w:t>
            </w:r>
          </w:p>
        </w:tc>
      </w:tr>
      <w:tr w:rsidR="001A53DB" w:rsidRPr="00713B4B" w14:paraId="01F5F1C0" w14:textId="77777777" w:rsidTr="00EA5E67">
        <w:trPr>
          <w:trHeight w:val="1031"/>
        </w:trPr>
        <w:tc>
          <w:tcPr>
            <w:tcW w:w="4682" w:type="dxa"/>
            <w:gridSpan w:val="2"/>
            <w:vMerge/>
            <w:tcBorders>
              <w:top w:val="nil"/>
            </w:tcBorders>
          </w:tcPr>
          <w:p w14:paraId="7907B4DF" w14:textId="77777777" w:rsidR="001A53DB" w:rsidRPr="00713B4B" w:rsidRDefault="001A53DB" w:rsidP="00EA5E67">
            <w:pPr>
              <w:spacing w:beforeLines="60" w:before="144" w:after="60"/>
              <w:rPr>
                <w:sz w:val="20"/>
                <w:szCs w:val="20"/>
              </w:rPr>
            </w:pPr>
          </w:p>
        </w:tc>
        <w:tc>
          <w:tcPr>
            <w:tcW w:w="5030" w:type="dxa"/>
            <w:gridSpan w:val="3"/>
          </w:tcPr>
          <w:p w14:paraId="37B2DA4E" w14:textId="77777777" w:rsidR="001A53DB" w:rsidRPr="00713B4B" w:rsidRDefault="001A53DB" w:rsidP="00EA5E67">
            <w:pPr>
              <w:pStyle w:val="TableParagraph"/>
              <w:numPr>
                <w:ilvl w:val="0"/>
                <w:numId w:val="8"/>
              </w:numPr>
              <w:spacing w:before="60" w:after="60" w:line="276" w:lineRule="auto"/>
              <w:ind w:left="444" w:right="57" w:hanging="283"/>
              <w:jc w:val="both"/>
              <w:rPr>
                <w:sz w:val="20"/>
                <w:szCs w:val="20"/>
              </w:rPr>
            </w:pPr>
            <w:r w:rsidRPr="00713B4B">
              <w:rPr>
                <w:sz w:val="20"/>
                <w:szCs w:val="20"/>
              </w:rPr>
              <w:t>If</w:t>
            </w:r>
            <w:r w:rsidRPr="00713B4B">
              <w:rPr>
                <w:spacing w:val="-5"/>
                <w:sz w:val="20"/>
                <w:szCs w:val="20"/>
              </w:rPr>
              <w:t xml:space="preserve"> </w:t>
            </w:r>
            <w:r w:rsidRPr="00713B4B">
              <w:rPr>
                <w:sz w:val="20"/>
                <w:szCs w:val="20"/>
              </w:rPr>
              <w:t>the</w:t>
            </w:r>
            <w:r w:rsidRPr="00713B4B">
              <w:rPr>
                <w:spacing w:val="-4"/>
                <w:sz w:val="20"/>
                <w:szCs w:val="20"/>
              </w:rPr>
              <w:t xml:space="preserve"> </w:t>
            </w:r>
            <w:r w:rsidRPr="00713B4B">
              <w:rPr>
                <w:sz w:val="20"/>
                <w:szCs w:val="20"/>
              </w:rPr>
              <w:t>answer</w:t>
            </w:r>
            <w:r w:rsidRPr="00713B4B">
              <w:rPr>
                <w:spacing w:val="-4"/>
                <w:sz w:val="20"/>
                <w:szCs w:val="20"/>
              </w:rPr>
              <w:t xml:space="preserve"> </w:t>
            </w:r>
            <w:r w:rsidRPr="00713B4B">
              <w:rPr>
                <w:sz w:val="20"/>
                <w:szCs w:val="20"/>
              </w:rPr>
              <w:t>is</w:t>
            </w:r>
            <w:r w:rsidRPr="00713B4B">
              <w:rPr>
                <w:spacing w:val="-5"/>
                <w:sz w:val="20"/>
                <w:szCs w:val="20"/>
              </w:rPr>
              <w:t xml:space="preserve"> </w:t>
            </w:r>
            <w:r w:rsidRPr="009C2CEE">
              <w:rPr>
                <w:sz w:val="20"/>
                <w:szCs w:val="20"/>
                <w:u w:val="single"/>
              </w:rPr>
              <w:t>no</w:t>
            </w:r>
            <w:r w:rsidRPr="00713B4B">
              <w:rPr>
                <w:spacing w:val="-6"/>
                <w:sz w:val="20"/>
                <w:szCs w:val="20"/>
              </w:rPr>
              <w:t xml:space="preserve"> </w:t>
            </w:r>
            <w:r w:rsidRPr="00713B4B">
              <w:rPr>
                <w:sz w:val="20"/>
                <w:szCs w:val="20"/>
              </w:rPr>
              <w:t>to</w:t>
            </w:r>
            <w:r w:rsidRPr="00713B4B">
              <w:rPr>
                <w:spacing w:val="-7"/>
                <w:sz w:val="20"/>
                <w:szCs w:val="20"/>
              </w:rPr>
              <w:t xml:space="preserve"> </w:t>
            </w:r>
            <w:r w:rsidRPr="00713B4B">
              <w:rPr>
                <w:sz w:val="20"/>
                <w:szCs w:val="20"/>
              </w:rPr>
              <w:t>a)</w:t>
            </w:r>
            <w:r w:rsidRPr="00713B4B">
              <w:rPr>
                <w:spacing w:val="-2"/>
                <w:sz w:val="20"/>
                <w:szCs w:val="20"/>
              </w:rPr>
              <w:t xml:space="preserve"> </w:t>
            </w:r>
            <w:r w:rsidRPr="00713B4B">
              <w:rPr>
                <w:sz w:val="20"/>
                <w:szCs w:val="20"/>
              </w:rPr>
              <w:t>above,</w:t>
            </w:r>
            <w:r w:rsidRPr="00713B4B">
              <w:rPr>
                <w:spacing w:val="-4"/>
                <w:sz w:val="20"/>
                <w:szCs w:val="20"/>
              </w:rPr>
              <w:t xml:space="preserve"> </w:t>
            </w:r>
            <w:r w:rsidRPr="00713B4B">
              <w:rPr>
                <w:sz w:val="20"/>
                <w:szCs w:val="20"/>
              </w:rPr>
              <w:t>please</w:t>
            </w:r>
            <w:r w:rsidRPr="00713B4B">
              <w:rPr>
                <w:spacing w:val="-6"/>
                <w:sz w:val="20"/>
                <w:szCs w:val="20"/>
              </w:rPr>
              <w:t xml:space="preserve"> </w:t>
            </w:r>
            <w:r w:rsidRPr="00713B4B">
              <w:rPr>
                <w:sz w:val="20"/>
                <w:szCs w:val="20"/>
              </w:rPr>
              <w:t>describe</w:t>
            </w:r>
            <w:r w:rsidRPr="00713B4B">
              <w:rPr>
                <w:spacing w:val="-6"/>
                <w:sz w:val="20"/>
                <w:szCs w:val="20"/>
              </w:rPr>
              <w:t xml:space="preserve"> </w:t>
            </w:r>
            <w:r w:rsidRPr="00713B4B">
              <w:rPr>
                <w:sz w:val="20"/>
                <w:szCs w:val="20"/>
              </w:rPr>
              <w:t>how or why your organization does not comply with Clause 7.4.</w:t>
            </w:r>
          </w:p>
        </w:tc>
        <w:tc>
          <w:tcPr>
            <w:tcW w:w="4418" w:type="dxa"/>
            <w:gridSpan w:val="2"/>
          </w:tcPr>
          <w:p w14:paraId="636DAF96" w14:textId="77777777" w:rsidR="001A53DB" w:rsidRPr="00713B4B" w:rsidRDefault="001A53DB" w:rsidP="00EA5E67">
            <w:pPr>
              <w:pStyle w:val="TableParagraph"/>
              <w:spacing w:before="60" w:after="60"/>
              <w:ind w:left="57" w:right="57"/>
              <w:rPr>
                <w:sz w:val="20"/>
                <w:szCs w:val="20"/>
              </w:rPr>
            </w:pPr>
            <w:r>
              <w:rPr>
                <w:sz w:val="20"/>
                <w:szCs w:val="20"/>
              </w:rPr>
              <w:t>Not applicable</w:t>
            </w:r>
          </w:p>
        </w:tc>
      </w:tr>
      <w:tr w:rsidR="001A53DB" w:rsidRPr="00713B4B" w14:paraId="5CC01322" w14:textId="77777777" w:rsidTr="00EA5E67">
        <w:trPr>
          <w:trHeight w:val="1033"/>
        </w:trPr>
        <w:tc>
          <w:tcPr>
            <w:tcW w:w="4682" w:type="dxa"/>
            <w:gridSpan w:val="2"/>
            <w:vMerge/>
            <w:tcBorders>
              <w:top w:val="nil"/>
            </w:tcBorders>
          </w:tcPr>
          <w:p w14:paraId="53480793" w14:textId="77777777" w:rsidR="001A53DB" w:rsidRPr="00713B4B" w:rsidRDefault="001A53DB" w:rsidP="00EA5E67">
            <w:pPr>
              <w:spacing w:beforeLines="60" w:before="144" w:after="60"/>
              <w:rPr>
                <w:sz w:val="20"/>
                <w:szCs w:val="20"/>
              </w:rPr>
            </w:pPr>
          </w:p>
        </w:tc>
        <w:tc>
          <w:tcPr>
            <w:tcW w:w="5030" w:type="dxa"/>
            <w:gridSpan w:val="3"/>
          </w:tcPr>
          <w:p w14:paraId="0D576E6C" w14:textId="77777777" w:rsidR="001A53DB" w:rsidRPr="00713B4B" w:rsidRDefault="001A53DB" w:rsidP="00EA5E67">
            <w:pPr>
              <w:pStyle w:val="TableParagraph"/>
              <w:numPr>
                <w:ilvl w:val="0"/>
                <w:numId w:val="8"/>
              </w:numPr>
              <w:spacing w:before="60" w:after="60" w:line="276" w:lineRule="auto"/>
              <w:ind w:left="444" w:right="57" w:hanging="283"/>
              <w:jc w:val="both"/>
              <w:rPr>
                <w:sz w:val="20"/>
                <w:szCs w:val="20"/>
              </w:rPr>
            </w:pPr>
            <w:r w:rsidRPr="00713B4B">
              <w:rPr>
                <w:sz w:val="20"/>
                <w:szCs w:val="20"/>
              </w:rPr>
              <w:t>For the individuals employed by you at the site holding the certificate, describe how your organization knows it complies with Clause 7.4.</w:t>
            </w:r>
          </w:p>
        </w:tc>
        <w:tc>
          <w:tcPr>
            <w:tcW w:w="4418" w:type="dxa"/>
            <w:gridSpan w:val="2"/>
          </w:tcPr>
          <w:p w14:paraId="75A31201" w14:textId="1651206A" w:rsidR="002022B3" w:rsidRDefault="00AB0C30" w:rsidP="002022B3">
            <w:pPr>
              <w:pStyle w:val="TableParagraph"/>
              <w:spacing w:before="60" w:after="60"/>
              <w:ind w:left="57" w:right="57"/>
              <w:rPr>
                <w:sz w:val="20"/>
                <w:szCs w:val="20"/>
              </w:rPr>
            </w:pPr>
            <w:r>
              <w:rPr>
                <w:sz w:val="20"/>
                <w:szCs w:val="20"/>
              </w:rPr>
              <w:t xml:space="preserve">South Africa </w:t>
            </w:r>
            <w:r w:rsidR="002022B3">
              <w:rPr>
                <w:sz w:val="20"/>
                <w:szCs w:val="20"/>
              </w:rPr>
              <w:t>has ratified ILO C100 and ILO C111</w:t>
            </w:r>
          </w:p>
          <w:p w14:paraId="0DB60C55" w14:textId="77777777" w:rsidR="002022B3" w:rsidRDefault="002022B3" w:rsidP="002022B3">
            <w:pPr>
              <w:pStyle w:val="TableParagraph"/>
              <w:spacing w:before="60" w:after="60"/>
              <w:ind w:left="57" w:right="57"/>
              <w:rPr>
                <w:sz w:val="20"/>
                <w:szCs w:val="20"/>
              </w:rPr>
            </w:pPr>
          </w:p>
          <w:p w14:paraId="5C6273A5" w14:textId="52AA9857" w:rsidR="002022B3" w:rsidRPr="002022B3" w:rsidRDefault="002022B3" w:rsidP="002022B3">
            <w:pPr>
              <w:pStyle w:val="TableParagraph"/>
              <w:spacing w:before="60" w:after="60"/>
              <w:ind w:left="57" w:right="57"/>
              <w:rPr>
                <w:sz w:val="20"/>
                <w:szCs w:val="20"/>
              </w:rPr>
            </w:pPr>
            <w:r w:rsidRPr="002022B3">
              <w:rPr>
                <w:sz w:val="20"/>
                <w:szCs w:val="20"/>
              </w:rPr>
              <w:t>For all sites:</w:t>
            </w:r>
          </w:p>
          <w:p w14:paraId="1A0E0EAB" w14:textId="3F779332" w:rsidR="002022B3" w:rsidRPr="002022B3" w:rsidRDefault="002022B3" w:rsidP="002022B3">
            <w:pPr>
              <w:pStyle w:val="TableParagraph"/>
              <w:spacing w:before="60" w:after="60"/>
              <w:ind w:left="57" w:right="57"/>
              <w:rPr>
                <w:sz w:val="20"/>
                <w:szCs w:val="20"/>
              </w:rPr>
            </w:pPr>
            <w:r w:rsidRPr="000A3BE0">
              <w:rPr>
                <w:sz w:val="20"/>
                <w:szCs w:val="20"/>
                <w:highlight w:val="yellow"/>
              </w:rPr>
              <w:t>We document each application process and store it for at least three months from receipt to the rejection of the applicant.</w:t>
            </w:r>
            <w:r>
              <w:rPr>
                <w:sz w:val="20"/>
                <w:szCs w:val="20"/>
              </w:rPr>
              <w:t xml:space="preserve"> We have detailed and </w:t>
            </w:r>
            <w:r w:rsidRPr="002022B3">
              <w:rPr>
                <w:sz w:val="20"/>
                <w:szCs w:val="20"/>
              </w:rPr>
              <w:t>objective select</w:t>
            </w:r>
            <w:r>
              <w:rPr>
                <w:sz w:val="20"/>
                <w:szCs w:val="20"/>
              </w:rPr>
              <w:t xml:space="preserve">ion criteria for applicants. We </w:t>
            </w:r>
            <w:r w:rsidRPr="002022B3">
              <w:rPr>
                <w:sz w:val="20"/>
                <w:szCs w:val="20"/>
              </w:rPr>
              <w:t>use a fixed questionnaire</w:t>
            </w:r>
            <w:r>
              <w:rPr>
                <w:sz w:val="20"/>
                <w:szCs w:val="20"/>
              </w:rPr>
              <w:t xml:space="preserve"> during interviews, and </w:t>
            </w:r>
            <w:r w:rsidRPr="002022B3">
              <w:rPr>
                <w:sz w:val="20"/>
                <w:szCs w:val="20"/>
              </w:rPr>
              <w:t>additional questions tailored for the position.</w:t>
            </w:r>
          </w:p>
          <w:p w14:paraId="59217DA6" w14:textId="5C86B417" w:rsidR="002022B3" w:rsidRPr="002022B3" w:rsidRDefault="002022B3" w:rsidP="002022B3">
            <w:pPr>
              <w:pStyle w:val="TableParagraph"/>
              <w:spacing w:before="60" w:after="60"/>
              <w:ind w:left="57" w:right="57"/>
              <w:rPr>
                <w:sz w:val="20"/>
                <w:szCs w:val="20"/>
              </w:rPr>
            </w:pPr>
            <w:r w:rsidRPr="002022B3">
              <w:rPr>
                <w:sz w:val="20"/>
                <w:szCs w:val="20"/>
              </w:rPr>
              <w:t>Questions concern</w:t>
            </w:r>
            <w:r>
              <w:rPr>
                <w:sz w:val="20"/>
                <w:szCs w:val="20"/>
              </w:rPr>
              <w:t xml:space="preserve">ing pregnancy, age, race/ethnic </w:t>
            </w:r>
            <w:r w:rsidRPr="002022B3">
              <w:rPr>
                <w:sz w:val="20"/>
                <w:szCs w:val="20"/>
              </w:rPr>
              <w:t xml:space="preserve">origin, sexual </w:t>
            </w:r>
            <w:r>
              <w:rPr>
                <w:sz w:val="20"/>
                <w:szCs w:val="20"/>
              </w:rPr>
              <w:t xml:space="preserve">identity, religion, trade union </w:t>
            </w:r>
            <w:r w:rsidRPr="002022B3">
              <w:rPr>
                <w:sz w:val="20"/>
                <w:szCs w:val="20"/>
              </w:rPr>
              <w:t>affiliation or severe d</w:t>
            </w:r>
            <w:r>
              <w:rPr>
                <w:sz w:val="20"/>
                <w:szCs w:val="20"/>
              </w:rPr>
              <w:t xml:space="preserve">isability are not allowed within </w:t>
            </w:r>
            <w:r w:rsidRPr="002022B3">
              <w:rPr>
                <w:sz w:val="20"/>
                <w:szCs w:val="20"/>
              </w:rPr>
              <w:t>company policy and human resources</w:t>
            </w:r>
            <w:r>
              <w:rPr>
                <w:sz w:val="20"/>
                <w:szCs w:val="20"/>
              </w:rPr>
              <w:t xml:space="preserve"> </w:t>
            </w:r>
            <w:r w:rsidRPr="002022B3">
              <w:rPr>
                <w:sz w:val="20"/>
                <w:szCs w:val="20"/>
              </w:rPr>
              <w:t>operating procedures in all sites of our certificate.</w:t>
            </w:r>
          </w:p>
          <w:p w14:paraId="6347E307" w14:textId="6F2D8DF7" w:rsidR="002022B3" w:rsidRDefault="002022B3" w:rsidP="002022B3">
            <w:pPr>
              <w:pStyle w:val="TableParagraph"/>
              <w:spacing w:before="60" w:after="60"/>
              <w:ind w:left="57" w:right="57"/>
              <w:rPr>
                <w:sz w:val="20"/>
                <w:szCs w:val="20"/>
              </w:rPr>
            </w:pPr>
            <w:r w:rsidRPr="002022B3">
              <w:rPr>
                <w:sz w:val="20"/>
                <w:szCs w:val="20"/>
              </w:rPr>
              <w:lastRenderedPageBreak/>
              <w:t>We send out neutrall</w:t>
            </w:r>
            <w:r>
              <w:rPr>
                <w:sz w:val="20"/>
                <w:szCs w:val="20"/>
              </w:rPr>
              <w:t xml:space="preserve">y formulated rejection letters, </w:t>
            </w:r>
            <w:r w:rsidRPr="002022B3">
              <w:rPr>
                <w:sz w:val="20"/>
                <w:szCs w:val="20"/>
              </w:rPr>
              <w:t xml:space="preserve">we base the </w:t>
            </w:r>
            <w:r>
              <w:rPr>
                <w:sz w:val="20"/>
                <w:szCs w:val="20"/>
              </w:rPr>
              <w:t xml:space="preserve">rejection of an applicant on an </w:t>
            </w:r>
            <w:r w:rsidRPr="002022B3">
              <w:rPr>
                <w:sz w:val="20"/>
                <w:szCs w:val="20"/>
              </w:rPr>
              <w:t>objective hiring criter</w:t>
            </w:r>
            <w:r>
              <w:rPr>
                <w:sz w:val="20"/>
                <w:szCs w:val="20"/>
              </w:rPr>
              <w:t xml:space="preserve">ia, such as the job profile and </w:t>
            </w:r>
            <w:r w:rsidRPr="002022B3">
              <w:rPr>
                <w:sz w:val="20"/>
                <w:szCs w:val="20"/>
              </w:rPr>
              <w:t>required qualifications.</w:t>
            </w:r>
          </w:p>
          <w:p w14:paraId="421A25A4" w14:textId="77777777" w:rsidR="002022B3" w:rsidRPr="002022B3" w:rsidRDefault="002022B3" w:rsidP="002022B3">
            <w:pPr>
              <w:pStyle w:val="TableParagraph"/>
              <w:spacing w:before="60" w:after="60"/>
              <w:ind w:right="57"/>
              <w:rPr>
                <w:sz w:val="20"/>
                <w:szCs w:val="20"/>
              </w:rPr>
            </w:pPr>
          </w:p>
          <w:p w14:paraId="57DD61BA" w14:textId="77777777" w:rsidR="002022B3" w:rsidRPr="002022B3" w:rsidRDefault="002022B3" w:rsidP="002022B3">
            <w:pPr>
              <w:pStyle w:val="TableParagraph"/>
              <w:spacing w:before="60" w:after="60"/>
              <w:ind w:left="57" w:right="57"/>
              <w:rPr>
                <w:sz w:val="20"/>
                <w:szCs w:val="20"/>
              </w:rPr>
            </w:pPr>
            <w:r w:rsidRPr="002022B3">
              <w:rPr>
                <w:sz w:val="20"/>
                <w:szCs w:val="20"/>
              </w:rPr>
              <w:t>All application forms and employee records do</w:t>
            </w:r>
          </w:p>
          <w:p w14:paraId="62FB02C5" w14:textId="77777777" w:rsidR="002022B3" w:rsidRPr="002022B3" w:rsidRDefault="002022B3" w:rsidP="002022B3">
            <w:pPr>
              <w:pStyle w:val="TableParagraph"/>
              <w:spacing w:before="60" w:after="60"/>
              <w:ind w:left="57" w:right="57"/>
              <w:rPr>
                <w:sz w:val="20"/>
                <w:szCs w:val="20"/>
              </w:rPr>
            </w:pPr>
            <w:r w:rsidRPr="002022B3">
              <w:rPr>
                <w:sz w:val="20"/>
                <w:szCs w:val="20"/>
              </w:rPr>
              <w:t>not contain information about marital status or</w:t>
            </w:r>
          </w:p>
          <w:p w14:paraId="1C03C64A" w14:textId="77777777" w:rsidR="001A53DB" w:rsidRDefault="002022B3" w:rsidP="002022B3">
            <w:pPr>
              <w:pStyle w:val="TableParagraph"/>
              <w:spacing w:before="60" w:after="60"/>
              <w:ind w:left="57" w:right="57"/>
              <w:rPr>
                <w:sz w:val="20"/>
                <w:szCs w:val="20"/>
              </w:rPr>
            </w:pPr>
            <w:proofErr w:type="gramStart"/>
            <w:r w:rsidRPr="002022B3">
              <w:rPr>
                <w:sz w:val="20"/>
                <w:szCs w:val="20"/>
              </w:rPr>
              <w:t>religion</w:t>
            </w:r>
            <w:proofErr w:type="gramEnd"/>
            <w:r w:rsidRPr="002022B3">
              <w:rPr>
                <w:sz w:val="20"/>
                <w:szCs w:val="20"/>
              </w:rPr>
              <w:t xml:space="preserve"> or other </w:t>
            </w:r>
            <w:r>
              <w:rPr>
                <w:sz w:val="20"/>
                <w:szCs w:val="20"/>
              </w:rPr>
              <w:t xml:space="preserve">personal information that could </w:t>
            </w:r>
            <w:r w:rsidRPr="002022B3">
              <w:rPr>
                <w:sz w:val="20"/>
                <w:szCs w:val="20"/>
              </w:rPr>
              <w:t>lead to discrimination.</w:t>
            </w:r>
          </w:p>
          <w:p w14:paraId="57DABB34" w14:textId="77777777" w:rsidR="002022B3" w:rsidRDefault="002022B3" w:rsidP="002022B3">
            <w:pPr>
              <w:pStyle w:val="TableParagraph"/>
              <w:spacing w:before="60" w:after="60"/>
              <w:ind w:left="57" w:right="57"/>
              <w:rPr>
                <w:sz w:val="20"/>
                <w:szCs w:val="20"/>
              </w:rPr>
            </w:pPr>
          </w:p>
          <w:p w14:paraId="4D703D53" w14:textId="5F9B627C" w:rsidR="002022B3" w:rsidRPr="002022B3" w:rsidRDefault="002022B3" w:rsidP="002022B3">
            <w:pPr>
              <w:pStyle w:val="TableParagraph"/>
              <w:spacing w:before="60" w:after="60"/>
              <w:ind w:left="57" w:right="57"/>
              <w:rPr>
                <w:sz w:val="20"/>
                <w:szCs w:val="20"/>
                <w:lang w:val="en-ZA"/>
              </w:rPr>
            </w:pPr>
            <w:r w:rsidRPr="002022B3">
              <w:rPr>
                <w:sz w:val="20"/>
                <w:szCs w:val="20"/>
                <w:lang w:val="en-ZA"/>
              </w:rPr>
              <w:t>We follow the</w:t>
            </w:r>
            <w:r>
              <w:rPr>
                <w:sz w:val="20"/>
                <w:szCs w:val="20"/>
                <w:lang w:val="en-ZA"/>
              </w:rPr>
              <w:t xml:space="preserve"> legal acts that </w:t>
            </w:r>
            <w:r w:rsidRPr="002022B3">
              <w:rPr>
                <w:sz w:val="20"/>
                <w:szCs w:val="20"/>
                <w:lang w:val="en-ZA"/>
              </w:rPr>
              <w:t>protect against dis</w:t>
            </w:r>
            <w:r>
              <w:rPr>
                <w:sz w:val="20"/>
                <w:szCs w:val="20"/>
                <w:lang w:val="en-ZA"/>
              </w:rPr>
              <w:t xml:space="preserve">crimination about access to </w:t>
            </w:r>
            <w:r w:rsidRPr="002022B3">
              <w:rPr>
                <w:sz w:val="20"/>
                <w:szCs w:val="20"/>
                <w:lang w:val="en-ZA"/>
              </w:rPr>
              <w:t>employment, sel</w:t>
            </w:r>
            <w:r>
              <w:rPr>
                <w:sz w:val="20"/>
                <w:szCs w:val="20"/>
                <w:lang w:val="en-ZA"/>
              </w:rPr>
              <w:t xml:space="preserve">f-employment, and promotion. We </w:t>
            </w:r>
            <w:r w:rsidRPr="002022B3">
              <w:rPr>
                <w:sz w:val="20"/>
                <w:szCs w:val="20"/>
                <w:lang w:val="en-ZA"/>
              </w:rPr>
              <w:t>keep documents and records to demonstrate and</w:t>
            </w:r>
          </w:p>
          <w:p w14:paraId="65ED78FC" w14:textId="77777777" w:rsidR="002022B3" w:rsidRPr="002022B3" w:rsidRDefault="002022B3" w:rsidP="002022B3">
            <w:pPr>
              <w:pStyle w:val="TableParagraph"/>
              <w:spacing w:before="60" w:after="60"/>
              <w:ind w:left="57" w:right="57"/>
              <w:rPr>
                <w:sz w:val="20"/>
                <w:szCs w:val="20"/>
                <w:lang w:val="en-ZA"/>
              </w:rPr>
            </w:pPr>
            <w:r w:rsidRPr="002022B3">
              <w:rPr>
                <w:sz w:val="20"/>
                <w:szCs w:val="20"/>
                <w:lang w:val="en-ZA"/>
              </w:rPr>
              <w:t>prove our selection process should we be called</w:t>
            </w:r>
          </w:p>
          <w:p w14:paraId="22A2DB34" w14:textId="534F9007" w:rsidR="002022B3" w:rsidRPr="002022B3" w:rsidRDefault="002022B3" w:rsidP="002022B3">
            <w:pPr>
              <w:pStyle w:val="TableParagraph"/>
              <w:spacing w:before="60" w:after="60"/>
              <w:ind w:left="57" w:right="57"/>
              <w:rPr>
                <w:sz w:val="20"/>
                <w:szCs w:val="20"/>
                <w:lang w:val="en-ZA"/>
              </w:rPr>
            </w:pPr>
            <w:proofErr w:type="gramStart"/>
            <w:r w:rsidRPr="002022B3">
              <w:rPr>
                <w:sz w:val="20"/>
                <w:szCs w:val="20"/>
                <w:lang w:val="en-ZA"/>
              </w:rPr>
              <w:t>in</w:t>
            </w:r>
            <w:proofErr w:type="gramEnd"/>
            <w:r w:rsidRPr="002022B3">
              <w:rPr>
                <w:sz w:val="20"/>
                <w:szCs w:val="20"/>
                <w:lang w:val="en-ZA"/>
              </w:rPr>
              <w:t xml:space="preserve"> for claims for d</w:t>
            </w:r>
            <w:r>
              <w:rPr>
                <w:sz w:val="20"/>
                <w:szCs w:val="20"/>
                <w:lang w:val="en-ZA"/>
              </w:rPr>
              <w:t xml:space="preserve">amages due to discrimination by </w:t>
            </w:r>
            <w:r w:rsidRPr="002022B3">
              <w:rPr>
                <w:sz w:val="20"/>
                <w:szCs w:val="20"/>
                <w:lang w:val="en-ZA"/>
              </w:rPr>
              <w:t>the authorities.</w:t>
            </w:r>
          </w:p>
        </w:tc>
      </w:tr>
      <w:tr w:rsidR="001A53DB" w:rsidRPr="00713B4B" w14:paraId="7FA25CB1" w14:textId="77777777" w:rsidTr="00EA5E67">
        <w:trPr>
          <w:trHeight w:val="1098"/>
        </w:trPr>
        <w:tc>
          <w:tcPr>
            <w:tcW w:w="4682" w:type="dxa"/>
            <w:gridSpan w:val="2"/>
            <w:vMerge/>
            <w:tcBorders>
              <w:top w:val="nil"/>
            </w:tcBorders>
          </w:tcPr>
          <w:p w14:paraId="4FAAF6DD" w14:textId="0BF694C5" w:rsidR="001A53DB" w:rsidRPr="00713B4B" w:rsidRDefault="001A53DB" w:rsidP="00EA5E67">
            <w:pPr>
              <w:spacing w:beforeLines="60" w:before="144" w:after="60"/>
              <w:rPr>
                <w:sz w:val="20"/>
                <w:szCs w:val="20"/>
              </w:rPr>
            </w:pPr>
          </w:p>
        </w:tc>
        <w:tc>
          <w:tcPr>
            <w:tcW w:w="5030" w:type="dxa"/>
            <w:gridSpan w:val="3"/>
          </w:tcPr>
          <w:p w14:paraId="6CCD4B42" w14:textId="77777777" w:rsidR="001A53DB" w:rsidRPr="00713B4B" w:rsidRDefault="001A53DB" w:rsidP="00EA5E67">
            <w:pPr>
              <w:pStyle w:val="TableParagraph"/>
              <w:numPr>
                <w:ilvl w:val="0"/>
                <w:numId w:val="8"/>
              </w:numPr>
              <w:spacing w:before="60" w:after="60" w:line="276" w:lineRule="auto"/>
              <w:ind w:left="444" w:right="57" w:hanging="283"/>
              <w:jc w:val="both"/>
              <w:rPr>
                <w:sz w:val="20"/>
                <w:szCs w:val="20"/>
              </w:rPr>
            </w:pPr>
            <w:r w:rsidRPr="00713B4B">
              <w:rPr>
                <w:sz w:val="20"/>
                <w:szCs w:val="20"/>
              </w:rPr>
              <w:t>Identify any documents or other records (and their location) that you rely upon to verify compliance with Clause 7.4.</w:t>
            </w:r>
          </w:p>
        </w:tc>
        <w:tc>
          <w:tcPr>
            <w:tcW w:w="4418" w:type="dxa"/>
            <w:gridSpan w:val="2"/>
          </w:tcPr>
          <w:p w14:paraId="0789CC95" w14:textId="77777777" w:rsidR="002022B3" w:rsidRPr="002022B3" w:rsidRDefault="001A53DB" w:rsidP="002022B3">
            <w:pPr>
              <w:pStyle w:val="TableParagraph"/>
              <w:spacing w:before="60" w:after="60"/>
              <w:ind w:left="57" w:right="57"/>
              <w:rPr>
                <w:sz w:val="20"/>
                <w:szCs w:val="20"/>
                <w:lang w:val="en-ZA"/>
              </w:rPr>
            </w:pPr>
            <w:r>
              <w:rPr>
                <w:sz w:val="20"/>
                <w:szCs w:val="20"/>
              </w:rPr>
              <w:t xml:space="preserve"> </w:t>
            </w:r>
            <w:r w:rsidR="002022B3" w:rsidRPr="002022B3">
              <w:rPr>
                <w:sz w:val="20"/>
                <w:szCs w:val="20"/>
                <w:lang w:val="en-ZA"/>
              </w:rPr>
              <w:t>Located within Human Resources department:</w:t>
            </w:r>
          </w:p>
          <w:p w14:paraId="4C7A1A03" w14:textId="77777777" w:rsidR="002022B3" w:rsidRPr="002022B3" w:rsidRDefault="002022B3" w:rsidP="002022B3">
            <w:pPr>
              <w:pStyle w:val="TableParagraph"/>
              <w:spacing w:before="60" w:after="60"/>
              <w:ind w:left="57" w:right="57"/>
              <w:rPr>
                <w:sz w:val="20"/>
                <w:szCs w:val="20"/>
                <w:lang w:val="en-ZA"/>
              </w:rPr>
            </w:pPr>
            <w:r w:rsidRPr="002022B3">
              <w:rPr>
                <w:sz w:val="20"/>
                <w:szCs w:val="20"/>
                <w:lang w:val="en-ZA"/>
              </w:rPr>
              <w:t>• Human resources policies and procedures</w:t>
            </w:r>
          </w:p>
          <w:p w14:paraId="0344D38A" w14:textId="77777777" w:rsidR="002022B3" w:rsidRPr="002022B3" w:rsidRDefault="002022B3" w:rsidP="002022B3">
            <w:pPr>
              <w:pStyle w:val="TableParagraph"/>
              <w:spacing w:before="60" w:after="60"/>
              <w:ind w:left="57" w:right="57"/>
              <w:rPr>
                <w:sz w:val="20"/>
                <w:szCs w:val="20"/>
                <w:lang w:val="en-ZA"/>
              </w:rPr>
            </w:pPr>
            <w:r w:rsidRPr="002022B3">
              <w:rPr>
                <w:sz w:val="20"/>
                <w:szCs w:val="20"/>
                <w:lang w:val="en-ZA"/>
              </w:rPr>
              <w:t>• Job advertisements, questionnaires, selection criteria templates</w:t>
            </w:r>
          </w:p>
          <w:p w14:paraId="0273FE92" w14:textId="77777777" w:rsidR="002022B3" w:rsidRPr="002022B3" w:rsidRDefault="002022B3" w:rsidP="002022B3">
            <w:pPr>
              <w:pStyle w:val="TableParagraph"/>
              <w:spacing w:before="60" w:after="60"/>
              <w:ind w:left="57" w:right="57"/>
              <w:rPr>
                <w:sz w:val="20"/>
                <w:szCs w:val="20"/>
                <w:lang w:val="en-ZA"/>
              </w:rPr>
            </w:pPr>
            <w:r w:rsidRPr="002022B3">
              <w:rPr>
                <w:sz w:val="20"/>
                <w:szCs w:val="20"/>
                <w:lang w:val="en-ZA"/>
              </w:rPr>
              <w:t>• Job application forms and employee records</w:t>
            </w:r>
          </w:p>
          <w:p w14:paraId="2CD32502" w14:textId="77777777" w:rsidR="002022B3" w:rsidRPr="002022B3" w:rsidRDefault="002022B3" w:rsidP="002022B3">
            <w:pPr>
              <w:pStyle w:val="TableParagraph"/>
              <w:spacing w:before="60" w:after="60"/>
              <w:ind w:left="57" w:right="57"/>
              <w:rPr>
                <w:sz w:val="20"/>
                <w:szCs w:val="20"/>
                <w:lang w:val="en-ZA"/>
              </w:rPr>
            </w:pPr>
            <w:r w:rsidRPr="002022B3">
              <w:rPr>
                <w:sz w:val="20"/>
                <w:szCs w:val="20"/>
                <w:lang w:val="en-ZA"/>
              </w:rPr>
              <w:t>• Salary scales/range</w:t>
            </w:r>
          </w:p>
          <w:p w14:paraId="11616A74" w14:textId="19A5F37B" w:rsidR="002022B3" w:rsidRPr="002022B3" w:rsidRDefault="002022B3" w:rsidP="000A3BE0">
            <w:pPr>
              <w:pStyle w:val="TableParagraph"/>
              <w:spacing w:before="60" w:after="60"/>
              <w:ind w:left="57" w:right="57"/>
              <w:rPr>
                <w:sz w:val="20"/>
                <w:szCs w:val="20"/>
                <w:lang w:val="en-ZA"/>
              </w:rPr>
            </w:pPr>
            <w:r w:rsidRPr="002022B3">
              <w:rPr>
                <w:sz w:val="20"/>
                <w:szCs w:val="20"/>
                <w:lang w:val="en-ZA"/>
              </w:rPr>
              <w:t>• Equal opportunity and non-discrimination policy</w:t>
            </w:r>
          </w:p>
          <w:p w14:paraId="48C63238" w14:textId="77777777" w:rsidR="002022B3" w:rsidRPr="002022B3" w:rsidRDefault="002022B3" w:rsidP="002022B3">
            <w:pPr>
              <w:pStyle w:val="TableParagraph"/>
              <w:spacing w:before="60" w:after="60"/>
              <w:ind w:left="57" w:right="57"/>
              <w:rPr>
                <w:sz w:val="20"/>
                <w:szCs w:val="20"/>
                <w:lang w:val="en-ZA"/>
              </w:rPr>
            </w:pPr>
            <w:r w:rsidRPr="002022B3">
              <w:rPr>
                <w:sz w:val="20"/>
                <w:szCs w:val="20"/>
                <w:lang w:val="en-ZA"/>
              </w:rPr>
              <w:t>• Hiring and recruitment strategy</w:t>
            </w:r>
          </w:p>
          <w:p w14:paraId="76817C7C" w14:textId="77777777" w:rsidR="002022B3" w:rsidRPr="002022B3" w:rsidRDefault="002022B3" w:rsidP="002022B3">
            <w:pPr>
              <w:pStyle w:val="TableParagraph"/>
              <w:spacing w:before="60" w:after="60"/>
              <w:ind w:left="57" w:right="57"/>
              <w:rPr>
                <w:sz w:val="20"/>
                <w:szCs w:val="20"/>
                <w:lang w:val="en-ZA"/>
              </w:rPr>
            </w:pPr>
            <w:r w:rsidRPr="002022B3">
              <w:rPr>
                <w:sz w:val="20"/>
                <w:szCs w:val="20"/>
                <w:lang w:val="en-ZA"/>
              </w:rPr>
              <w:t>• Complaint procedure and records</w:t>
            </w:r>
          </w:p>
          <w:p w14:paraId="47A0D1ED" w14:textId="415532FD" w:rsidR="001A53DB" w:rsidRPr="00713B4B" w:rsidRDefault="001A53DB" w:rsidP="000A3BE0">
            <w:pPr>
              <w:pStyle w:val="TableParagraph"/>
              <w:spacing w:before="60" w:after="60"/>
              <w:ind w:left="57" w:right="57"/>
              <w:rPr>
                <w:sz w:val="20"/>
                <w:szCs w:val="20"/>
              </w:rPr>
            </w:pPr>
          </w:p>
        </w:tc>
      </w:tr>
      <w:tr w:rsidR="001A53DB" w:rsidRPr="00713B4B" w14:paraId="36B76576" w14:textId="77777777" w:rsidTr="00EA5E67">
        <w:trPr>
          <w:trHeight w:val="1096"/>
        </w:trPr>
        <w:tc>
          <w:tcPr>
            <w:tcW w:w="4682" w:type="dxa"/>
            <w:gridSpan w:val="2"/>
            <w:vMerge/>
            <w:tcBorders>
              <w:top w:val="nil"/>
            </w:tcBorders>
          </w:tcPr>
          <w:p w14:paraId="12CAEC36" w14:textId="77777777" w:rsidR="001A53DB" w:rsidRPr="00713B4B" w:rsidRDefault="001A53DB" w:rsidP="00EA5E67">
            <w:pPr>
              <w:spacing w:beforeLines="60" w:before="144" w:after="60"/>
              <w:rPr>
                <w:sz w:val="20"/>
                <w:szCs w:val="20"/>
              </w:rPr>
            </w:pPr>
          </w:p>
        </w:tc>
        <w:tc>
          <w:tcPr>
            <w:tcW w:w="5030" w:type="dxa"/>
            <w:gridSpan w:val="3"/>
          </w:tcPr>
          <w:p w14:paraId="0DD49B7A" w14:textId="77777777" w:rsidR="001A53DB" w:rsidRPr="00713B4B" w:rsidRDefault="001A53DB" w:rsidP="00EA5E67">
            <w:pPr>
              <w:pStyle w:val="TableParagraph"/>
              <w:numPr>
                <w:ilvl w:val="0"/>
                <w:numId w:val="8"/>
              </w:numPr>
              <w:spacing w:before="60" w:after="60" w:line="276" w:lineRule="auto"/>
              <w:ind w:left="444" w:right="57" w:hanging="283"/>
              <w:jc w:val="both"/>
              <w:rPr>
                <w:sz w:val="20"/>
                <w:szCs w:val="20"/>
              </w:rPr>
            </w:pPr>
            <w:r w:rsidRPr="00713B4B">
              <w:rPr>
                <w:sz w:val="20"/>
                <w:szCs w:val="20"/>
              </w:rPr>
              <w:t>Identify any legal obligations that you believe may impact your ability to comply with Clause 7.4. Please describe them, and how they impact your ability to comply with Clause 7.4.</w:t>
            </w:r>
          </w:p>
        </w:tc>
        <w:tc>
          <w:tcPr>
            <w:tcW w:w="4418" w:type="dxa"/>
            <w:gridSpan w:val="2"/>
          </w:tcPr>
          <w:p w14:paraId="48DBE39A" w14:textId="7A50C51B" w:rsidR="001A53DB" w:rsidRPr="001A53DB" w:rsidRDefault="002022B3" w:rsidP="002022B3">
            <w:pPr>
              <w:rPr>
                <w:sz w:val="20"/>
                <w:szCs w:val="20"/>
              </w:rPr>
            </w:pPr>
            <w:r>
              <w:rPr>
                <w:sz w:val="20"/>
                <w:szCs w:val="20"/>
              </w:rPr>
              <w:t>none</w:t>
            </w:r>
          </w:p>
        </w:tc>
      </w:tr>
      <w:tr w:rsidR="001A53DB" w:rsidRPr="00713B4B" w14:paraId="26E2081E" w14:textId="77777777" w:rsidTr="00EA5E67">
        <w:trPr>
          <w:trHeight w:val="1098"/>
        </w:trPr>
        <w:tc>
          <w:tcPr>
            <w:tcW w:w="4682" w:type="dxa"/>
            <w:gridSpan w:val="2"/>
            <w:vMerge/>
            <w:tcBorders>
              <w:top w:val="nil"/>
            </w:tcBorders>
          </w:tcPr>
          <w:p w14:paraId="34BC2387" w14:textId="77777777" w:rsidR="001A53DB" w:rsidRPr="00713B4B" w:rsidRDefault="001A53DB" w:rsidP="00EA5E67">
            <w:pPr>
              <w:spacing w:beforeLines="60" w:before="144" w:after="60"/>
              <w:rPr>
                <w:sz w:val="20"/>
                <w:szCs w:val="20"/>
              </w:rPr>
            </w:pPr>
          </w:p>
        </w:tc>
        <w:tc>
          <w:tcPr>
            <w:tcW w:w="5030" w:type="dxa"/>
            <w:gridSpan w:val="3"/>
          </w:tcPr>
          <w:p w14:paraId="30ABCCB5" w14:textId="77777777" w:rsidR="001A53DB" w:rsidRPr="00713B4B" w:rsidRDefault="001A53DB" w:rsidP="00EA5E67">
            <w:pPr>
              <w:pStyle w:val="TableParagraph"/>
              <w:numPr>
                <w:ilvl w:val="0"/>
                <w:numId w:val="8"/>
              </w:numPr>
              <w:spacing w:before="60" w:after="60" w:line="276" w:lineRule="auto"/>
              <w:ind w:left="444" w:right="57" w:hanging="283"/>
              <w:jc w:val="both"/>
              <w:rPr>
                <w:sz w:val="20"/>
                <w:szCs w:val="20"/>
              </w:rPr>
            </w:pPr>
            <w:r w:rsidRPr="00713B4B">
              <w:rPr>
                <w:sz w:val="20"/>
                <w:szCs w:val="20"/>
              </w:rPr>
              <w:t>Attach a policy statement, or statements, made by your organization that encompasses Clause 7.4.</w:t>
            </w:r>
          </w:p>
        </w:tc>
        <w:tc>
          <w:tcPr>
            <w:tcW w:w="4418" w:type="dxa"/>
            <w:gridSpan w:val="2"/>
          </w:tcPr>
          <w:p w14:paraId="49D90D5A" w14:textId="77777777" w:rsidR="001A53DB" w:rsidRPr="00713B4B" w:rsidRDefault="001A53DB" w:rsidP="00EA5E67">
            <w:pPr>
              <w:pStyle w:val="TableParagraph"/>
              <w:spacing w:before="60" w:after="60"/>
              <w:ind w:left="57" w:right="57"/>
              <w:rPr>
                <w:sz w:val="20"/>
                <w:szCs w:val="20"/>
              </w:rPr>
            </w:pPr>
            <w:r w:rsidRPr="001A53DB">
              <w:rPr>
                <w:sz w:val="20"/>
                <w:szCs w:val="20"/>
              </w:rPr>
              <w:t>Refer to Company Policy or Statement signed by Management Representative or Director</w:t>
            </w:r>
          </w:p>
        </w:tc>
      </w:tr>
      <w:tr w:rsidR="001A53DB" w:rsidRPr="00713B4B" w14:paraId="61C6F143" w14:textId="77777777" w:rsidTr="00EA5E67">
        <w:trPr>
          <w:gridAfter w:val="1"/>
          <w:wAfter w:w="31" w:type="dxa"/>
          <w:trHeight w:val="453"/>
        </w:trPr>
        <w:tc>
          <w:tcPr>
            <w:tcW w:w="14099" w:type="dxa"/>
            <w:gridSpan w:val="6"/>
            <w:shd w:val="clear" w:color="auto" w:fill="BFBFBF" w:themeFill="background1" w:themeFillShade="BF"/>
          </w:tcPr>
          <w:p w14:paraId="485E393F" w14:textId="77777777" w:rsidR="001A53DB" w:rsidRPr="00713B4B" w:rsidRDefault="001A53DB" w:rsidP="00EA5E67">
            <w:pPr>
              <w:pStyle w:val="TableParagraph"/>
              <w:spacing w:beforeLines="60" w:before="144" w:after="60"/>
              <w:ind w:left="107"/>
              <w:rPr>
                <w:b/>
                <w:sz w:val="20"/>
                <w:szCs w:val="20"/>
              </w:rPr>
            </w:pPr>
            <w:r w:rsidRPr="001C1DFE">
              <w:rPr>
                <w:b/>
                <w:sz w:val="32"/>
                <w:szCs w:val="32"/>
              </w:rPr>
              <w:t>Freedom of Association and the Right to Collective Bargaining</w:t>
            </w:r>
          </w:p>
        </w:tc>
      </w:tr>
      <w:tr w:rsidR="001A53DB" w:rsidRPr="00713B4B" w14:paraId="49AC8D55" w14:textId="77777777" w:rsidTr="00EA5E67">
        <w:trPr>
          <w:gridAfter w:val="1"/>
          <w:wAfter w:w="31" w:type="dxa"/>
          <w:trHeight w:val="453"/>
        </w:trPr>
        <w:tc>
          <w:tcPr>
            <w:tcW w:w="4529" w:type="dxa"/>
            <w:shd w:val="clear" w:color="auto" w:fill="D9D9D9"/>
          </w:tcPr>
          <w:p w14:paraId="28228D34" w14:textId="77777777" w:rsidR="001A53DB" w:rsidRPr="00713B4B" w:rsidRDefault="001A53DB" w:rsidP="00EA5E67">
            <w:pPr>
              <w:pStyle w:val="TableParagraph"/>
              <w:spacing w:beforeLines="60" w:before="144" w:after="60"/>
              <w:ind w:left="107"/>
              <w:rPr>
                <w:b/>
                <w:sz w:val="20"/>
                <w:szCs w:val="20"/>
              </w:rPr>
            </w:pPr>
            <w:r w:rsidRPr="00713B4B">
              <w:rPr>
                <w:b/>
                <w:sz w:val="20"/>
                <w:szCs w:val="20"/>
              </w:rPr>
              <w:t>Requirement</w:t>
            </w:r>
          </w:p>
        </w:tc>
        <w:tc>
          <w:tcPr>
            <w:tcW w:w="4815" w:type="dxa"/>
            <w:gridSpan w:val="2"/>
            <w:shd w:val="clear" w:color="auto" w:fill="D9D9D9"/>
          </w:tcPr>
          <w:p w14:paraId="508FD304" w14:textId="77777777" w:rsidR="001A53DB" w:rsidRPr="00713B4B" w:rsidRDefault="001A53DB" w:rsidP="00EA5E67">
            <w:pPr>
              <w:pStyle w:val="TableParagraph"/>
              <w:spacing w:beforeLines="60" w:before="144" w:after="60"/>
              <w:ind w:left="107"/>
              <w:rPr>
                <w:b/>
                <w:sz w:val="20"/>
                <w:szCs w:val="20"/>
              </w:rPr>
            </w:pPr>
            <w:r w:rsidRPr="00713B4B">
              <w:rPr>
                <w:b/>
                <w:sz w:val="20"/>
                <w:szCs w:val="20"/>
              </w:rPr>
              <w:t>Questions</w:t>
            </w:r>
          </w:p>
        </w:tc>
        <w:tc>
          <w:tcPr>
            <w:tcW w:w="4755" w:type="dxa"/>
            <w:gridSpan w:val="3"/>
            <w:shd w:val="clear" w:color="auto" w:fill="D9D9D9"/>
          </w:tcPr>
          <w:p w14:paraId="389F131A" w14:textId="77777777" w:rsidR="001A53DB" w:rsidRPr="00713B4B" w:rsidRDefault="001A53DB" w:rsidP="00EA5E67">
            <w:pPr>
              <w:pStyle w:val="TableParagraph"/>
              <w:spacing w:beforeLines="60" w:before="144" w:after="60"/>
              <w:ind w:left="107"/>
              <w:rPr>
                <w:b/>
                <w:sz w:val="20"/>
                <w:szCs w:val="20"/>
              </w:rPr>
            </w:pPr>
            <w:r w:rsidRPr="00713B4B">
              <w:rPr>
                <w:b/>
                <w:sz w:val="20"/>
                <w:szCs w:val="20"/>
              </w:rPr>
              <w:t>Answer</w:t>
            </w:r>
          </w:p>
        </w:tc>
      </w:tr>
      <w:tr w:rsidR="001A53DB" w:rsidRPr="00713B4B" w14:paraId="62D802BB" w14:textId="77777777" w:rsidTr="00EA5E67">
        <w:trPr>
          <w:gridAfter w:val="1"/>
          <w:wAfter w:w="31" w:type="dxa"/>
          <w:trHeight w:val="1036"/>
        </w:trPr>
        <w:tc>
          <w:tcPr>
            <w:tcW w:w="4529" w:type="dxa"/>
            <w:vMerge w:val="restart"/>
          </w:tcPr>
          <w:p w14:paraId="7BB6DB41" w14:textId="77777777" w:rsidR="001A53DB" w:rsidRPr="00713B4B" w:rsidRDefault="001A53DB" w:rsidP="00EA5E67">
            <w:pPr>
              <w:pStyle w:val="TableParagraph"/>
              <w:numPr>
                <w:ilvl w:val="1"/>
                <w:numId w:val="5"/>
              </w:numPr>
              <w:tabs>
                <w:tab w:val="left" w:pos="731"/>
              </w:tabs>
              <w:spacing w:beforeLines="60" w:before="144" w:after="60" w:line="276" w:lineRule="auto"/>
              <w:ind w:left="731" w:right="101" w:hanging="624"/>
              <w:jc w:val="both"/>
              <w:rPr>
                <w:sz w:val="20"/>
                <w:szCs w:val="20"/>
              </w:rPr>
            </w:pPr>
            <w:r w:rsidRPr="00713B4B">
              <w:rPr>
                <w:sz w:val="20"/>
                <w:szCs w:val="20"/>
              </w:rPr>
              <w:t>The organization shall respect freedom of association and the effective right to collective bargaining.</w:t>
            </w:r>
          </w:p>
          <w:p w14:paraId="3106439A" w14:textId="77777777" w:rsidR="001A53DB" w:rsidRPr="00713B4B" w:rsidRDefault="001A53DB" w:rsidP="00EA5E67">
            <w:pPr>
              <w:pStyle w:val="TableParagraph"/>
              <w:numPr>
                <w:ilvl w:val="2"/>
                <w:numId w:val="5"/>
              </w:numPr>
              <w:tabs>
                <w:tab w:val="left" w:pos="731"/>
              </w:tabs>
              <w:spacing w:beforeLines="60" w:before="144" w:after="60" w:line="276" w:lineRule="auto"/>
              <w:ind w:left="731" w:right="100" w:hanging="624"/>
              <w:jc w:val="both"/>
              <w:rPr>
                <w:sz w:val="20"/>
                <w:szCs w:val="20"/>
              </w:rPr>
            </w:pPr>
            <w:r w:rsidRPr="00713B4B">
              <w:rPr>
                <w:sz w:val="20"/>
                <w:szCs w:val="20"/>
              </w:rPr>
              <w:t>Workers</w:t>
            </w:r>
            <w:r w:rsidRPr="001C1DFE">
              <w:rPr>
                <w:sz w:val="20"/>
                <w:szCs w:val="20"/>
              </w:rPr>
              <w:t xml:space="preserve"> </w:t>
            </w:r>
            <w:r w:rsidRPr="00713B4B">
              <w:rPr>
                <w:sz w:val="20"/>
                <w:szCs w:val="20"/>
              </w:rPr>
              <w:t>are</w:t>
            </w:r>
            <w:r w:rsidRPr="001C1DFE">
              <w:rPr>
                <w:sz w:val="20"/>
                <w:szCs w:val="20"/>
              </w:rPr>
              <w:t xml:space="preserve"> </w:t>
            </w:r>
            <w:r w:rsidRPr="00713B4B">
              <w:rPr>
                <w:sz w:val="20"/>
                <w:szCs w:val="20"/>
              </w:rPr>
              <w:t>able</w:t>
            </w:r>
            <w:r w:rsidRPr="001C1DFE">
              <w:rPr>
                <w:sz w:val="20"/>
                <w:szCs w:val="20"/>
              </w:rPr>
              <w:t xml:space="preserve"> </w:t>
            </w:r>
            <w:r w:rsidRPr="00713B4B">
              <w:rPr>
                <w:sz w:val="20"/>
                <w:szCs w:val="20"/>
              </w:rPr>
              <w:t>to</w:t>
            </w:r>
            <w:r w:rsidRPr="001C1DFE">
              <w:rPr>
                <w:sz w:val="20"/>
                <w:szCs w:val="20"/>
              </w:rPr>
              <w:t xml:space="preserve"> </w:t>
            </w:r>
            <w:r w:rsidRPr="00713B4B">
              <w:rPr>
                <w:sz w:val="20"/>
                <w:szCs w:val="20"/>
              </w:rPr>
              <w:t>establish</w:t>
            </w:r>
            <w:r w:rsidRPr="001C1DFE">
              <w:rPr>
                <w:sz w:val="20"/>
                <w:szCs w:val="20"/>
              </w:rPr>
              <w:t xml:space="preserve"> </w:t>
            </w:r>
            <w:r w:rsidRPr="00713B4B">
              <w:rPr>
                <w:sz w:val="20"/>
                <w:szCs w:val="20"/>
              </w:rPr>
              <w:t>or</w:t>
            </w:r>
            <w:r w:rsidRPr="001C1DFE">
              <w:rPr>
                <w:sz w:val="20"/>
                <w:szCs w:val="20"/>
              </w:rPr>
              <w:t xml:space="preserve"> </w:t>
            </w:r>
            <w:r w:rsidRPr="00713B4B">
              <w:rPr>
                <w:sz w:val="20"/>
                <w:szCs w:val="20"/>
              </w:rPr>
              <w:t>join</w:t>
            </w:r>
            <w:r w:rsidRPr="001C1DFE">
              <w:rPr>
                <w:sz w:val="20"/>
                <w:szCs w:val="20"/>
              </w:rPr>
              <w:t xml:space="preserve"> </w:t>
            </w:r>
            <w:r w:rsidRPr="00713B4B">
              <w:rPr>
                <w:sz w:val="20"/>
                <w:szCs w:val="20"/>
              </w:rPr>
              <w:t>worker organizations of their own</w:t>
            </w:r>
            <w:r w:rsidRPr="001C1DFE">
              <w:rPr>
                <w:sz w:val="20"/>
                <w:szCs w:val="20"/>
              </w:rPr>
              <w:t xml:space="preserve"> </w:t>
            </w:r>
            <w:r w:rsidRPr="00713B4B">
              <w:rPr>
                <w:sz w:val="20"/>
                <w:szCs w:val="20"/>
              </w:rPr>
              <w:t>choosing.</w:t>
            </w:r>
          </w:p>
          <w:p w14:paraId="585C2F81" w14:textId="77777777" w:rsidR="001A53DB" w:rsidRPr="00713B4B" w:rsidRDefault="001A53DB" w:rsidP="00EA5E67">
            <w:pPr>
              <w:pStyle w:val="TableParagraph"/>
              <w:numPr>
                <w:ilvl w:val="2"/>
                <w:numId w:val="5"/>
              </w:numPr>
              <w:tabs>
                <w:tab w:val="left" w:pos="731"/>
              </w:tabs>
              <w:spacing w:beforeLines="60" w:before="144" w:after="60" w:line="276" w:lineRule="auto"/>
              <w:ind w:left="731" w:right="100" w:hanging="624"/>
              <w:jc w:val="both"/>
              <w:rPr>
                <w:sz w:val="20"/>
                <w:szCs w:val="20"/>
              </w:rPr>
            </w:pPr>
            <w:r w:rsidRPr="00713B4B">
              <w:rPr>
                <w:sz w:val="20"/>
                <w:szCs w:val="20"/>
              </w:rPr>
              <w:t>The organization respects the full freedom of workers’ organizations to draw up their constitutions and rules.</w:t>
            </w:r>
          </w:p>
          <w:p w14:paraId="6397496B" w14:textId="77777777" w:rsidR="001A53DB" w:rsidRPr="00713B4B" w:rsidRDefault="001A53DB" w:rsidP="00EA5E67">
            <w:pPr>
              <w:pStyle w:val="TableParagraph"/>
              <w:numPr>
                <w:ilvl w:val="2"/>
                <w:numId w:val="5"/>
              </w:numPr>
              <w:tabs>
                <w:tab w:val="left" w:pos="731"/>
              </w:tabs>
              <w:spacing w:beforeLines="60" w:before="144" w:after="60" w:line="276" w:lineRule="auto"/>
              <w:ind w:left="731" w:right="100" w:hanging="624"/>
              <w:jc w:val="both"/>
              <w:rPr>
                <w:sz w:val="20"/>
                <w:szCs w:val="20"/>
              </w:rPr>
            </w:pPr>
            <w:r w:rsidRPr="00713B4B">
              <w:rPr>
                <w:sz w:val="20"/>
                <w:szCs w:val="20"/>
              </w:rPr>
              <w:t>The organization respects the rights of workers to engage in lawful activities related to forming, joining or assisting a workers’ organization, or to refrain from doing the same, and will not discriminate or punish workers for exercising these</w:t>
            </w:r>
            <w:r w:rsidRPr="001C1DFE">
              <w:rPr>
                <w:sz w:val="20"/>
                <w:szCs w:val="20"/>
              </w:rPr>
              <w:t xml:space="preserve"> </w:t>
            </w:r>
            <w:r w:rsidRPr="00713B4B">
              <w:rPr>
                <w:sz w:val="20"/>
                <w:szCs w:val="20"/>
              </w:rPr>
              <w:t>rights.</w:t>
            </w:r>
          </w:p>
          <w:p w14:paraId="3DE87ABE" w14:textId="77777777" w:rsidR="001A53DB" w:rsidRPr="00713B4B" w:rsidRDefault="001A53DB" w:rsidP="00EA5E67">
            <w:pPr>
              <w:pStyle w:val="TableParagraph"/>
              <w:numPr>
                <w:ilvl w:val="2"/>
                <w:numId w:val="5"/>
              </w:numPr>
              <w:tabs>
                <w:tab w:val="left" w:pos="731"/>
              </w:tabs>
              <w:spacing w:beforeLines="60" w:before="144" w:after="60" w:line="276" w:lineRule="auto"/>
              <w:ind w:left="731" w:right="100" w:hanging="624"/>
              <w:jc w:val="both"/>
              <w:rPr>
                <w:sz w:val="20"/>
                <w:szCs w:val="20"/>
              </w:rPr>
            </w:pPr>
            <w:r w:rsidRPr="00713B4B">
              <w:rPr>
                <w:sz w:val="20"/>
                <w:szCs w:val="20"/>
              </w:rPr>
              <w:lastRenderedPageBreak/>
              <w:t>The organization negotiates with lawfully established workers’ organizations and/ or duly selected representatives in good faith and with the best efforts to reach a collective bargaining agreement.</w:t>
            </w:r>
          </w:p>
          <w:p w14:paraId="1AB9A1F1" w14:textId="77777777" w:rsidR="001A53DB" w:rsidRPr="00713B4B" w:rsidRDefault="001A53DB" w:rsidP="00EA5E67">
            <w:pPr>
              <w:pStyle w:val="TableParagraph"/>
              <w:numPr>
                <w:ilvl w:val="2"/>
                <w:numId w:val="5"/>
              </w:numPr>
              <w:tabs>
                <w:tab w:val="left" w:pos="732"/>
              </w:tabs>
              <w:spacing w:beforeLines="60" w:before="144" w:after="60" w:line="276" w:lineRule="auto"/>
              <w:ind w:left="731" w:right="100" w:hanging="624"/>
              <w:jc w:val="both"/>
              <w:rPr>
                <w:sz w:val="20"/>
                <w:szCs w:val="20"/>
              </w:rPr>
            </w:pPr>
            <w:r w:rsidRPr="00713B4B">
              <w:rPr>
                <w:sz w:val="20"/>
                <w:szCs w:val="20"/>
              </w:rPr>
              <w:t>Collective bargaining agreements are implemented where they</w:t>
            </w:r>
            <w:r w:rsidRPr="001C1DFE">
              <w:rPr>
                <w:sz w:val="20"/>
                <w:szCs w:val="20"/>
              </w:rPr>
              <w:t xml:space="preserve"> </w:t>
            </w:r>
            <w:r w:rsidRPr="00713B4B">
              <w:rPr>
                <w:sz w:val="20"/>
                <w:szCs w:val="20"/>
              </w:rPr>
              <w:t>exist.</w:t>
            </w:r>
          </w:p>
        </w:tc>
        <w:tc>
          <w:tcPr>
            <w:tcW w:w="4815" w:type="dxa"/>
            <w:gridSpan w:val="2"/>
          </w:tcPr>
          <w:p w14:paraId="5E866900" w14:textId="77777777" w:rsidR="001A53DB" w:rsidRDefault="001A53DB" w:rsidP="00EA5E67">
            <w:pPr>
              <w:pStyle w:val="TableParagraph"/>
              <w:numPr>
                <w:ilvl w:val="0"/>
                <w:numId w:val="7"/>
              </w:numPr>
              <w:spacing w:beforeLines="60" w:before="144" w:after="60" w:line="276" w:lineRule="auto"/>
              <w:ind w:right="93"/>
              <w:rPr>
                <w:sz w:val="20"/>
                <w:szCs w:val="20"/>
              </w:rPr>
            </w:pPr>
            <w:r w:rsidRPr="00713B4B">
              <w:rPr>
                <w:sz w:val="20"/>
                <w:szCs w:val="20"/>
              </w:rPr>
              <w:lastRenderedPageBreak/>
              <w:t xml:space="preserve">Does your organization comply with Clause 7.5? </w:t>
            </w:r>
          </w:p>
          <w:p w14:paraId="657705A8" w14:textId="77777777" w:rsidR="001A53DB" w:rsidRPr="00713B4B" w:rsidRDefault="001A53DB" w:rsidP="00EA5E67">
            <w:pPr>
              <w:pStyle w:val="TableParagraph"/>
              <w:spacing w:beforeLines="60" w:before="144" w:after="60" w:line="276" w:lineRule="auto"/>
              <w:ind w:left="467" w:right="93"/>
              <w:rPr>
                <w:sz w:val="20"/>
                <w:szCs w:val="20"/>
              </w:rPr>
            </w:pPr>
            <w:r w:rsidRPr="00713B4B">
              <w:rPr>
                <w:sz w:val="20"/>
                <w:szCs w:val="20"/>
              </w:rPr>
              <w:t>If yes, continue at c).</w:t>
            </w:r>
          </w:p>
        </w:tc>
        <w:tc>
          <w:tcPr>
            <w:tcW w:w="4755" w:type="dxa"/>
            <w:gridSpan w:val="3"/>
          </w:tcPr>
          <w:p w14:paraId="2220E403" w14:textId="77777777" w:rsidR="001A53DB" w:rsidRPr="00713B4B" w:rsidRDefault="001A53DB" w:rsidP="00EA5E67">
            <w:pPr>
              <w:pStyle w:val="TableParagraph"/>
              <w:spacing w:before="60" w:after="60"/>
              <w:ind w:left="57" w:right="57"/>
              <w:rPr>
                <w:sz w:val="20"/>
                <w:szCs w:val="20"/>
              </w:rPr>
            </w:pPr>
            <w:r>
              <w:rPr>
                <w:sz w:val="20"/>
                <w:szCs w:val="20"/>
              </w:rPr>
              <w:t>Yes</w:t>
            </w:r>
          </w:p>
        </w:tc>
      </w:tr>
      <w:tr w:rsidR="001A53DB" w:rsidRPr="00713B4B" w14:paraId="3D93E94C" w14:textId="77777777" w:rsidTr="00EA5E67">
        <w:trPr>
          <w:gridAfter w:val="1"/>
          <w:wAfter w:w="31" w:type="dxa"/>
          <w:trHeight w:val="1031"/>
        </w:trPr>
        <w:tc>
          <w:tcPr>
            <w:tcW w:w="4529" w:type="dxa"/>
            <w:vMerge/>
            <w:tcBorders>
              <w:top w:val="nil"/>
            </w:tcBorders>
          </w:tcPr>
          <w:p w14:paraId="13EDB041" w14:textId="77777777" w:rsidR="001A53DB" w:rsidRPr="00713B4B" w:rsidRDefault="001A53DB" w:rsidP="00EA5E67">
            <w:pPr>
              <w:spacing w:beforeLines="60" w:before="144" w:after="60"/>
              <w:rPr>
                <w:sz w:val="20"/>
                <w:szCs w:val="20"/>
              </w:rPr>
            </w:pPr>
          </w:p>
        </w:tc>
        <w:tc>
          <w:tcPr>
            <w:tcW w:w="4815" w:type="dxa"/>
            <w:gridSpan w:val="2"/>
          </w:tcPr>
          <w:p w14:paraId="208F6BCE" w14:textId="77777777" w:rsidR="001A53DB" w:rsidRPr="00713B4B" w:rsidRDefault="001A53DB" w:rsidP="00EA5E67">
            <w:pPr>
              <w:pStyle w:val="TableParagraph"/>
              <w:numPr>
                <w:ilvl w:val="0"/>
                <w:numId w:val="7"/>
              </w:numPr>
              <w:spacing w:beforeLines="60" w:before="144" w:after="60" w:line="276" w:lineRule="auto"/>
              <w:ind w:right="93"/>
              <w:rPr>
                <w:sz w:val="20"/>
                <w:szCs w:val="20"/>
              </w:rPr>
            </w:pPr>
            <w:r w:rsidRPr="00713B4B">
              <w:rPr>
                <w:sz w:val="20"/>
                <w:szCs w:val="20"/>
              </w:rPr>
              <w:t>If the answer is no to a) above, please describe how or why your organization does not comply with Clause 7.5.</w:t>
            </w:r>
          </w:p>
        </w:tc>
        <w:tc>
          <w:tcPr>
            <w:tcW w:w="4755" w:type="dxa"/>
            <w:gridSpan w:val="3"/>
          </w:tcPr>
          <w:p w14:paraId="39278E89" w14:textId="77777777" w:rsidR="001A53DB" w:rsidRPr="00713B4B" w:rsidRDefault="001A53DB" w:rsidP="00EA5E67">
            <w:pPr>
              <w:pStyle w:val="TableParagraph"/>
              <w:spacing w:before="60" w:after="60"/>
              <w:ind w:left="57" w:right="57"/>
              <w:rPr>
                <w:sz w:val="20"/>
                <w:szCs w:val="20"/>
              </w:rPr>
            </w:pPr>
            <w:r>
              <w:rPr>
                <w:sz w:val="20"/>
                <w:szCs w:val="20"/>
              </w:rPr>
              <w:t>Not applicable</w:t>
            </w:r>
          </w:p>
        </w:tc>
      </w:tr>
      <w:tr w:rsidR="001A53DB" w:rsidRPr="00713B4B" w14:paraId="5E464965" w14:textId="77777777" w:rsidTr="002022B3">
        <w:trPr>
          <w:gridAfter w:val="1"/>
          <w:wAfter w:w="31" w:type="dxa"/>
          <w:trHeight w:val="1033"/>
        </w:trPr>
        <w:tc>
          <w:tcPr>
            <w:tcW w:w="4529" w:type="dxa"/>
            <w:vMerge/>
            <w:tcBorders>
              <w:top w:val="nil"/>
            </w:tcBorders>
          </w:tcPr>
          <w:p w14:paraId="6E69E60B" w14:textId="77777777" w:rsidR="001A53DB" w:rsidRPr="00713B4B" w:rsidRDefault="001A53DB" w:rsidP="00EA5E67">
            <w:pPr>
              <w:spacing w:beforeLines="60" w:before="144" w:after="60"/>
              <w:rPr>
                <w:sz w:val="20"/>
                <w:szCs w:val="20"/>
              </w:rPr>
            </w:pPr>
          </w:p>
        </w:tc>
        <w:tc>
          <w:tcPr>
            <w:tcW w:w="4992" w:type="dxa"/>
            <w:gridSpan w:val="3"/>
          </w:tcPr>
          <w:p w14:paraId="6FAB213D" w14:textId="77777777" w:rsidR="001A53DB" w:rsidRPr="00713B4B" w:rsidRDefault="001A53DB" w:rsidP="00EA5E67">
            <w:pPr>
              <w:pStyle w:val="TableParagraph"/>
              <w:numPr>
                <w:ilvl w:val="0"/>
                <w:numId w:val="7"/>
              </w:numPr>
              <w:spacing w:beforeLines="60" w:before="144" w:after="60" w:line="276" w:lineRule="auto"/>
              <w:ind w:right="93"/>
              <w:rPr>
                <w:sz w:val="20"/>
                <w:szCs w:val="20"/>
              </w:rPr>
            </w:pPr>
            <w:r w:rsidRPr="00713B4B">
              <w:rPr>
                <w:sz w:val="20"/>
                <w:szCs w:val="20"/>
              </w:rPr>
              <w:t>For the individuals employed by you at the site holding the certificate, describe how your organization knows it complies with Clause 7.5.</w:t>
            </w:r>
          </w:p>
        </w:tc>
        <w:tc>
          <w:tcPr>
            <w:tcW w:w="4578" w:type="dxa"/>
            <w:gridSpan w:val="2"/>
          </w:tcPr>
          <w:p w14:paraId="0845274F" w14:textId="029A701C" w:rsidR="001A53DB" w:rsidRDefault="00AB0C30" w:rsidP="00AB0C30">
            <w:pPr>
              <w:pStyle w:val="TableParagraph"/>
              <w:spacing w:before="60" w:after="60"/>
              <w:ind w:right="57"/>
              <w:rPr>
                <w:sz w:val="20"/>
                <w:szCs w:val="20"/>
              </w:rPr>
            </w:pPr>
            <w:r>
              <w:rPr>
                <w:sz w:val="20"/>
                <w:szCs w:val="20"/>
              </w:rPr>
              <w:t xml:space="preserve">South Africa </w:t>
            </w:r>
            <w:r w:rsidR="002022B3">
              <w:rPr>
                <w:sz w:val="20"/>
                <w:szCs w:val="20"/>
              </w:rPr>
              <w:t>has ratified ILO C098 and ILO C087</w:t>
            </w:r>
          </w:p>
          <w:p w14:paraId="36726314" w14:textId="77777777" w:rsidR="002022B3" w:rsidRDefault="002022B3" w:rsidP="00EA5E67">
            <w:pPr>
              <w:pStyle w:val="TableParagraph"/>
              <w:spacing w:before="60" w:after="60"/>
              <w:ind w:left="57" w:right="57"/>
              <w:rPr>
                <w:sz w:val="20"/>
                <w:szCs w:val="20"/>
              </w:rPr>
            </w:pPr>
          </w:p>
          <w:p w14:paraId="20DF2854" w14:textId="77777777" w:rsidR="002022B3" w:rsidRDefault="002022B3" w:rsidP="002022B3">
            <w:pPr>
              <w:widowControl/>
              <w:adjustRightInd w:val="0"/>
              <w:rPr>
                <w:rFonts w:ascii="CIDFont+F4" w:eastAsiaTheme="minorHAnsi" w:hAnsi="CIDFont+F4" w:cs="CIDFont+F4"/>
                <w:sz w:val="20"/>
                <w:szCs w:val="20"/>
                <w:lang w:val="en-ZA"/>
              </w:rPr>
            </w:pPr>
            <w:r>
              <w:rPr>
                <w:rFonts w:ascii="CIDFont+F4" w:eastAsiaTheme="minorHAnsi" w:hAnsi="CIDFont+F4" w:cs="CIDFont+F4"/>
                <w:sz w:val="20"/>
                <w:szCs w:val="20"/>
                <w:lang w:val="en-ZA"/>
              </w:rPr>
              <w:t>All sites:</w:t>
            </w:r>
          </w:p>
          <w:p w14:paraId="60103C52" w14:textId="74B32D21" w:rsidR="002022B3" w:rsidRDefault="002022B3" w:rsidP="002022B3">
            <w:pPr>
              <w:widowControl/>
              <w:adjustRightInd w:val="0"/>
              <w:rPr>
                <w:rFonts w:ascii="CIDFont+F3" w:eastAsiaTheme="minorHAnsi" w:hAnsi="CIDFont+F3" w:cs="CIDFont+F3"/>
                <w:sz w:val="20"/>
                <w:szCs w:val="20"/>
                <w:lang w:val="en-ZA"/>
              </w:rPr>
            </w:pPr>
            <w:r>
              <w:rPr>
                <w:rFonts w:ascii="CIDFont+F3" w:eastAsiaTheme="minorHAnsi" w:hAnsi="CIDFont+F3" w:cs="CIDFont+F3"/>
                <w:sz w:val="20"/>
                <w:szCs w:val="20"/>
                <w:lang w:val="en-ZA"/>
              </w:rPr>
              <w:t xml:space="preserve">The majority (approx. </w:t>
            </w:r>
            <w:proofErr w:type="gramStart"/>
            <w:r>
              <w:rPr>
                <w:rFonts w:ascii="CIDFont+F3" w:eastAsiaTheme="minorHAnsi" w:hAnsi="CIDFont+F3" w:cs="CIDFont+F3"/>
                <w:sz w:val="20"/>
                <w:szCs w:val="20"/>
                <w:lang w:val="en-ZA"/>
              </w:rPr>
              <w:t>XX%</w:t>
            </w:r>
            <w:proofErr w:type="gramEnd"/>
            <w:r>
              <w:rPr>
                <w:rFonts w:ascii="CIDFont+F3" w:eastAsiaTheme="minorHAnsi" w:hAnsi="CIDFont+F3" w:cs="CIDFont+F3"/>
                <w:sz w:val="20"/>
                <w:szCs w:val="20"/>
                <w:lang w:val="en-ZA"/>
              </w:rPr>
              <w:t xml:space="preserve">) of employees have </w:t>
            </w:r>
            <w:r>
              <w:rPr>
                <w:rFonts w:ascii="CIDFont+F4" w:eastAsiaTheme="minorHAnsi" w:hAnsi="CIDFont+F4" w:cs="CIDFont+F4"/>
                <w:sz w:val="20"/>
                <w:szCs w:val="20"/>
                <w:lang w:val="en-ZA"/>
              </w:rPr>
              <w:t>trade union membership</w:t>
            </w:r>
            <w:r>
              <w:rPr>
                <w:rFonts w:ascii="CIDFont+F3" w:eastAsiaTheme="minorHAnsi" w:hAnsi="CIDFont+F3" w:cs="CIDFont+F3"/>
                <w:sz w:val="20"/>
                <w:szCs w:val="20"/>
                <w:lang w:val="en-ZA"/>
              </w:rPr>
              <w:t xml:space="preserve">, we uphold and respect the </w:t>
            </w:r>
            <w:r>
              <w:rPr>
                <w:rFonts w:ascii="CIDFont+F4" w:eastAsiaTheme="minorHAnsi" w:hAnsi="CIDFont+F4" w:cs="CIDFont+F4"/>
                <w:sz w:val="20"/>
                <w:szCs w:val="20"/>
                <w:lang w:val="en-ZA"/>
              </w:rPr>
              <w:t>collective bargaining</w:t>
            </w:r>
            <w:r>
              <w:rPr>
                <w:rFonts w:ascii="CIDFont+F3" w:eastAsiaTheme="minorHAnsi" w:hAnsi="CIDFont+F3" w:cs="CIDFont+F3"/>
                <w:sz w:val="20"/>
                <w:szCs w:val="20"/>
                <w:lang w:val="en-ZA"/>
              </w:rPr>
              <w:t xml:space="preserve"> </w:t>
            </w:r>
            <w:r>
              <w:rPr>
                <w:rFonts w:ascii="CIDFont+F4" w:eastAsiaTheme="minorHAnsi" w:hAnsi="CIDFont+F4" w:cs="CIDFont+F4"/>
                <w:sz w:val="20"/>
                <w:szCs w:val="20"/>
                <w:lang w:val="en-ZA"/>
              </w:rPr>
              <w:t>agreement</w:t>
            </w:r>
            <w:r>
              <w:rPr>
                <w:rFonts w:ascii="CIDFont+F3" w:eastAsiaTheme="minorHAnsi" w:hAnsi="CIDFont+F3" w:cs="CIDFont+F3"/>
                <w:sz w:val="20"/>
                <w:szCs w:val="20"/>
                <w:lang w:val="en-ZA"/>
              </w:rPr>
              <w:t xml:space="preserve">. The collective agreement entitlements refer to salary, allowances for overtime, and for working on public holidays. </w:t>
            </w:r>
          </w:p>
          <w:p w14:paraId="18D73324" w14:textId="77777777" w:rsidR="002022B3" w:rsidRDefault="002022B3" w:rsidP="002022B3">
            <w:pPr>
              <w:widowControl/>
              <w:adjustRightInd w:val="0"/>
              <w:rPr>
                <w:rFonts w:ascii="CIDFont+F3" w:eastAsiaTheme="minorHAnsi" w:hAnsi="CIDFont+F3" w:cs="CIDFont+F3"/>
                <w:sz w:val="20"/>
                <w:szCs w:val="20"/>
                <w:lang w:val="en-ZA"/>
              </w:rPr>
            </w:pPr>
          </w:p>
          <w:p w14:paraId="69E6ECDA" w14:textId="77777777" w:rsidR="002022B3" w:rsidRDefault="002022B3" w:rsidP="002022B3">
            <w:pPr>
              <w:widowControl/>
              <w:adjustRightInd w:val="0"/>
              <w:rPr>
                <w:rFonts w:ascii="CIDFont+F3" w:eastAsiaTheme="minorHAnsi" w:hAnsi="CIDFont+F3" w:cs="CIDFont+F3"/>
                <w:sz w:val="20"/>
                <w:szCs w:val="20"/>
                <w:lang w:val="en-ZA"/>
              </w:rPr>
            </w:pPr>
            <w:r>
              <w:rPr>
                <w:rFonts w:ascii="CIDFont+F3" w:eastAsiaTheme="minorHAnsi" w:hAnsi="CIDFont+F3" w:cs="CIDFont+F3"/>
                <w:sz w:val="20"/>
                <w:szCs w:val="20"/>
                <w:lang w:val="en-ZA"/>
              </w:rPr>
              <w:t>Employees and managers work together to ensure</w:t>
            </w:r>
          </w:p>
          <w:p w14:paraId="55C21D97" w14:textId="493A5723" w:rsidR="002022B3" w:rsidRPr="002022B3" w:rsidRDefault="002022B3" w:rsidP="002022B3">
            <w:pPr>
              <w:widowControl/>
              <w:adjustRightInd w:val="0"/>
              <w:rPr>
                <w:rFonts w:ascii="CIDFont+F3" w:eastAsiaTheme="minorHAnsi" w:hAnsi="CIDFont+F3" w:cs="CIDFont+F3"/>
                <w:sz w:val="20"/>
                <w:szCs w:val="20"/>
                <w:lang w:val="en-ZA"/>
              </w:rPr>
            </w:pPr>
            <w:proofErr w:type="gramStart"/>
            <w:r>
              <w:rPr>
                <w:rFonts w:ascii="CIDFont+F3" w:eastAsiaTheme="minorHAnsi" w:hAnsi="CIDFont+F3" w:cs="CIDFont+F3"/>
                <w:sz w:val="20"/>
                <w:szCs w:val="20"/>
                <w:lang w:val="en-ZA"/>
              </w:rPr>
              <w:t>that</w:t>
            </w:r>
            <w:proofErr w:type="gramEnd"/>
            <w:r>
              <w:rPr>
                <w:rFonts w:ascii="CIDFont+F3" w:eastAsiaTheme="minorHAnsi" w:hAnsi="CIDFont+F3" w:cs="CIDFont+F3"/>
                <w:sz w:val="20"/>
                <w:szCs w:val="20"/>
                <w:lang w:val="en-ZA"/>
              </w:rPr>
              <w:t xml:space="preserve"> the </w:t>
            </w:r>
            <w:r>
              <w:rPr>
                <w:rFonts w:ascii="CIDFont+F4" w:eastAsiaTheme="minorHAnsi" w:hAnsi="CIDFont+F4" w:cs="CIDFont+F4"/>
                <w:sz w:val="20"/>
                <w:szCs w:val="20"/>
                <w:lang w:val="en-ZA"/>
              </w:rPr>
              <w:t xml:space="preserve">collective bargaining agreements </w:t>
            </w:r>
            <w:r>
              <w:rPr>
                <w:rFonts w:ascii="CIDFont+F3" w:eastAsiaTheme="minorHAnsi" w:hAnsi="CIDFont+F3" w:cs="CIDFont+F3"/>
                <w:sz w:val="20"/>
                <w:szCs w:val="20"/>
                <w:lang w:val="en-ZA"/>
              </w:rPr>
              <w:t xml:space="preserve">are applied, and related </w:t>
            </w:r>
            <w:r>
              <w:rPr>
                <w:rFonts w:ascii="CIDFont+F4" w:eastAsiaTheme="minorHAnsi" w:hAnsi="CIDFont+F4" w:cs="CIDFont+F4"/>
                <w:sz w:val="20"/>
                <w:szCs w:val="20"/>
                <w:lang w:val="en-ZA"/>
              </w:rPr>
              <w:t>meetings are documented</w:t>
            </w:r>
            <w:r>
              <w:rPr>
                <w:rFonts w:ascii="CIDFont+F3" w:eastAsiaTheme="minorHAnsi" w:hAnsi="CIDFont+F3" w:cs="CIDFont+F3"/>
                <w:sz w:val="20"/>
                <w:szCs w:val="20"/>
                <w:lang w:val="en-ZA"/>
              </w:rPr>
              <w:t>.</w:t>
            </w:r>
          </w:p>
          <w:p w14:paraId="13271B12" w14:textId="77777777" w:rsidR="001A53DB" w:rsidRPr="00713B4B" w:rsidRDefault="001A53DB" w:rsidP="00EA5E67">
            <w:pPr>
              <w:pStyle w:val="TableParagraph"/>
              <w:spacing w:before="60" w:after="60"/>
              <w:ind w:left="57" w:right="57"/>
              <w:rPr>
                <w:sz w:val="20"/>
                <w:szCs w:val="20"/>
              </w:rPr>
            </w:pPr>
          </w:p>
        </w:tc>
      </w:tr>
      <w:tr w:rsidR="001A53DB" w:rsidRPr="00713B4B" w14:paraId="645F0754" w14:textId="77777777" w:rsidTr="00EA5E67">
        <w:trPr>
          <w:gridAfter w:val="1"/>
          <w:wAfter w:w="31" w:type="dxa"/>
          <w:trHeight w:val="1098"/>
        </w:trPr>
        <w:tc>
          <w:tcPr>
            <w:tcW w:w="4529" w:type="dxa"/>
            <w:vMerge/>
            <w:tcBorders>
              <w:top w:val="nil"/>
            </w:tcBorders>
          </w:tcPr>
          <w:p w14:paraId="497A88F3" w14:textId="5D4FB43B" w:rsidR="001A53DB" w:rsidRPr="00713B4B" w:rsidRDefault="001A53DB" w:rsidP="00EA5E67">
            <w:pPr>
              <w:spacing w:beforeLines="60" w:before="144" w:after="60"/>
              <w:rPr>
                <w:sz w:val="20"/>
                <w:szCs w:val="20"/>
              </w:rPr>
            </w:pPr>
          </w:p>
        </w:tc>
        <w:tc>
          <w:tcPr>
            <w:tcW w:w="4815" w:type="dxa"/>
            <w:gridSpan w:val="2"/>
          </w:tcPr>
          <w:p w14:paraId="7CE4A345" w14:textId="77777777" w:rsidR="001A53DB" w:rsidRPr="00713B4B" w:rsidRDefault="001A53DB" w:rsidP="00EA5E67">
            <w:pPr>
              <w:pStyle w:val="TableParagraph"/>
              <w:numPr>
                <w:ilvl w:val="0"/>
                <w:numId w:val="7"/>
              </w:numPr>
              <w:spacing w:beforeLines="60" w:before="144" w:after="60" w:line="276" w:lineRule="auto"/>
              <w:ind w:right="93"/>
              <w:rPr>
                <w:sz w:val="20"/>
                <w:szCs w:val="20"/>
              </w:rPr>
            </w:pPr>
            <w:r w:rsidRPr="00713B4B">
              <w:rPr>
                <w:sz w:val="20"/>
                <w:szCs w:val="20"/>
              </w:rPr>
              <w:t>Identify</w:t>
            </w:r>
            <w:r w:rsidRPr="009C2CEE">
              <w:rPr>
                <w:sz w:val="20"/>
                <w:szCs w:val="20"/>
              </w:rPr>
              <w:t xml:space="preserve"> </w:t>
            </w:r>
            <w:r w:rsidRPr="00713B4B">
              <w:rPr>
                <w:sz w:val="20"/>
                <w:szCs w:val="20"/>
              </w:rPr>
              <w:t>any</w:t>
            </w:r>
            <w:r w:rsidRPr="009C2CEE">
              <w:rPr>
                <w:sz w:val="20"/>
                <w:szCs w:val="20"/>
              </w:rPr>
              <w:t xml:space="preserve"> </w:t>
            </w:r>
            <w:r w:rsidRPr="00713B4B">
              <w:rPr>
                <w:sz w:val="20"/>
                <w:szCs w:val="20"/>
              </w:rPr>
              <w:t>documents</w:t>
            </w:r>
            <w:r w:rsidRPr="009C2CEE">
              <w:rPr>
                <w:sz w:val="20"/>
                <w:szCs w:val="20"/>
              </w:rPr>
              <w:t xml:space="preserve"> </w:t>
            </w:r>
            <w:r w:rsidRPr="00713B4B">
              <w:rPr>
                <w:sz w:val="20"/>
                <w:szCs w:val="20"/>
              </w:rPr>
              <w:t>or</w:t>
            </w:r>
            <w:r w:rsidRPr="009C2CEE">
              <w:rPr>
                <w:sz w:val="20"/>
                <w:szCs w:val="20"/>
              </w:rPr>
              <w:t xml:space="preserve"> </w:t>
            </w:r>
            <w:r w:rsidRPr="00713B4B">
              <w:rPr>
                <w:sz w:val="20"/>
                <w:szCs w:val="20"/>
              </w:rPr>
              <w:t>other</w:t>
            </w:r>
            <w:r w:rsidRPr="009C2CEE">
              <w:rPr>
                <w:sz w:val="20"/>
                <w:szCs w:val="20"/>
              </w:rPr>
              <w:t xml:space="preserve"> </w:t>
            </w:r>
            <w:r w:rsidRPr="00713B4B">
              <w:rPr>
                <w:sz w:val="20"/>
                <w:szCs w:val="20"/>
              </w:rPr>
              <w:t>records</w:t>
            </w:r>
            <w:r w:rsidRPr="009C2CEE">
              <w:rPr>
                <w:sz w:val="20"/>
                <w:szCs w:val="20"/>
              </w:rPr>
              <w:t xml:space="preserve"> </w:t>
            </w:r>
            <w:r w:rsidRPr="00713B4B">
              <w:rPr>
                <w:sz w:val="20"/>
                <w:szCs w:val="20"/>
              </w:rPr>
              <w:t>(and</w:t>
            </w:r>
            <w:r w:rsidRPr="009C2CEE">
              <w:rPr>
                <w:sz w:val="20"/>
                <w:szCs w:val="20"/>
              </w:rPr>
              <w:t xml:space="preserve"> </w:t>
            </w:r>
            <w:r w:rsidRPr="00713B4B">
              <w:rPr>
                <w:sz w:val="20"/>
                <w:szCs w:val="20"/>
              </w:rPr>
              <w:t>their location)</w:t>
            </w:r>
            <w:r w:rsidRPr="009C2CEE">
              <w:rPr>
                <w:sz w:val="20"/>
                <w:szCs w:val="20"/>
              </w:rPr>
              <w:t xml:space="preserve"> </w:t>
            </w:r>
            <w:r w:rsidRPr="00713B4B">
              <w:rPr>
                <w:sz w:val="20"/>
                <w:szCs w:val="20"/>
              </w:rPr>
              <w:t>that</w:t>
            </w:r>
            <w:r w:rsidRPr="009C2CEE">
              <w:rPr>
                <w:sz w:val="20"/>
                <w:szCs w:val="20"/>
              </w:rPr>
              <w:t xml:space="preserve"> </w:t>
            </w:r>
            <w:r w:rsidRPr="00713B4B">
              <w:rPr>
                <w:sz w:val="20"/>
                <w:szCs w:val="20"/>
              </w:rPr>
              <w:t>you</w:t>
            </w:r>
            <w:r w:rsidRPr="009C2CEE">
              <w:rPr>
                <w:sz w:val="20"/>
                <w:szCs w:val="20"/>
              </w:rPr>
              <w:t xml:space="preserve"> </w:t>
            </w:r>
            <w:r w:rsidRPr="00713B4B">
              <w:rPr>
                <w:sz w:val="20"/>
                <w:szCs w:val="20"/>
              </w:rPr>
              <w:t>rely</w:t>
            </w:r>
            <w:r w:rsidRPr="009C2CEE">
              <w:rPr>
                <w:sz w:val="20"/>
                <w:szCs w:val="20"/>
              </w:rPr>
              <w:t xml:space="preserve"> </w:t>
            </w:r>
            <w:r w:rsidRPr="00713B4B">
              <w:rPr>
                <w:sz w:val="20"/>
                <w:szCs w:val="20"/>
              </w:rPr>
              <w:t>upon</w:t>
            </w:r>
            <w:r w:rsidRPr="009C2CEE">
              <w:rPr>
                <w:sz w:val="20"/>
                <w:szCs w:val="20"/>
              </w:rPr>
              <w:t xml:space="preserve"> </w:t>
            </w:r>
            <w:r w:rsidRPr="00713B4B">
              <w:rPr>
                <w:sz w:val="20"/>
                <w:szCs w:val="20"/>
              </w:rPr>
              <w:t>to</w:t>
            </w:r>
            <w:r w:rsidRPr="009C2CEE">
              <w:rPr>
                <w:sz w:val="20"/>
                <w:szCs w:val="20"/>
              </w:rPr>
              <w:t xml:space="preserve"> </w:t>
            </w:r>
            <w:r w:rsidRPr="00713B4B">
              <w:rPr>
                <w:sz w:val="20"/>
                <w:szCs w:val="20"/>
              </w:rPr>
              <w:t>verify</w:t>
            </w:r>
            <w:r w:rsidRPr="009C2CEE">
              <w:rPr>
                <w:sz w:val="20"/>
                <w:szCs w:val="20"/>
              </w:rPr>
              <w:t xml:space="preserve"> </w:t>
            </w:r>
            <w:r w:rsidRPr="00713B4B">
              <w:rPr>
                <w:sz w:val="20"/>
                <w:szCs w:val="20"/>
              </w:rPr>
              <w:t>compliance</w:t>
            </w:r>
            <w:r w:rsidRPr="009C2CEE">
              <w:rPr>
                <w:sz w:val="20"/>
                <w:szCs w:val="20"/>
              </w:rPr>
              <w:t xml:space="preserve"> </w:t>
            </w:r>
            <w:r w:rsidRPr="00713B4B">
              <w:rPr>
                <w:sz w:val="20"/>
                <w:szCs w:val="20"/>
              </w:rPr>
              <w:t>with Clause 7.5.</w:t>
            </w:r>
          </w:p>
        </w:tc>
        <w:tc>
          <w:tcPr>
            <w:tcW w:w="4755" w:type="dxa"/>
            <w:gridSpan w:val="3"/>
          </w:tcPr>
          <w:p w14:paraId="0B4B155A" w14:textId="77777777" w:rsidR="00266080" w:rsidRPr="00266080" w:rsidRDefault="00266080" w:rsidP="00266080">
            <w:pPr>
              <w:pStyle w:val="TableParagraph"/>
              <w:spacing w:before="60" w:after="60"/>
              <w:ind w:left="57" w:right="57"/>
              <w:rPr>
                <w:sz w:val="20"/>
                <w:szCs w:val="20"/>
              </w:rPr>
            </w:pPr>
            <w:r w:rsidRPr="00266080">
              <w:rPr>
                <w:sz w:val="20"/>
                <w:szCs w:val="20"/>
              </w:rPr>
              <w:t>Located within Human Resources Department:</w:t>
            </w:r>
          </w:p>
          <w:p w14:paraId="5A7EDE82" w14:textId="77777777" w:rsidR="00266080" w:rsidRPr="00266080" w:rsidRDefault="00266080" w:rsidP="00266080">
            <w:pPr>
              <w:pStyle w:val="TableParagraph"/>
              <w:spacing w:before="60" w:after="60"/>
              <w:ind w:left="57" w:right="57"/>
              <w:rPr>
                <w:sz w:val="20"/>
                <w:szCs w:val="20"/>
              </w:rPr>
            </w:pPr>
            <w:r w:rsidRPr="00266080">
              <w:rPr>
                <w:sz w:val="20"/>
                <w:szCs w:val="20"/>
              </w:rPr>
              <w:t>• Collective bargaining agreements</w:t>
            </w:r>
          </w:p>
          <w:p w14:paraId="502AFFA3" w14:textId="77777777" w:rsidR="00266080" w:rsidRPr="00266080" w:rsidRDefault="00266080" w:rsidP="00266080">
            <w:pPr>
              <w:pStyle w:val="TableParagraph"/>
              <w:spacing w:before="60" w:after="60"/>
              <w:ind w:left="57" w:right="57"/>
              <w:rPr>
                <w:sz w:val="20"/>
                <w:szCs w:val="20"/>
              </w:rPr>
            </w:pPr>
            <w:r w:rsidRPr="00266080">
              <w:rPr>
                <w:sz w:val="20"/>
                <w:szCs w:val="20"/>
              </w:rPr>
              <w:t>• Minutes or documents from meetings with trade</w:t>
            </w:r>
          </w:p>
          <w:p w14:paraId="1C9DE4F6" w14:textId="77777777" w:rsidR="00266080" w:rsidRPr="00266080" w:rsidRDefault="00266080" w:rsidP="00266080">
            <w:pPr>
              <w:pStyle w:val="TableParagraph"/>
              <w:spacing w:before="60" w:after="60"/>
              <w:ind w:left="57" w:right="57"/>
              <w:rPr>
                <w:sz w:val="20"/>
                <w:szCs w:val="20"/>
              </w:rPr>
            </w:pPr>
            <w:r w:rsidRPr="00266080">
              <w:rPr>
                <w:sz w:val="20"/>
                <w:szCs w:val="20"/>
              </w:rPr>
              <w:t>unions and works council</w:t>
            </w:r>
          </w:p>
          <w:p w14:paraId="7065758D" w14:textId="77777777" w:rsidR="00266080" w:rsidRPr="00266080" w:rsidRDefault="00266080" w:rsidP="00266080">
            <w:pPr>
              <w:pStyle w:val="TableParagraph"/>
              <w:spacing w:before="60" w:after="60"/>
              <w:ind w:left="57" w:right="57"/>
              <w:rPr>
                <w:sz w:val="20"/>
                <w:szCs w:val="20"/>
              </w:rPr>
            </w:pPr>
            <w:r w:rsidRPr="00266080">
              <w:rPr>
                <w:sz w:val="20"/>
                <w:szCs w:val="20"/>
              </w:rPr>
              <w:t>• Freedom of association statements within our</w:t>
            </w:r>
          </w:p>
          <w:p w14:paraId="6A589BD4" w14:textId="7F5B874C" w:rsidR="001A53DB" w:rsidRPr="00713B4B" w:rsidRDefault="00266080" w:rsidP="00266080">
            <w:pPr>
              <w:pStyle w:val="TableParagraph"/>
              <w:spacing w:before="60" w:after="60"/>
              <w:ind w:left="57" w:right="57"/>
              <w:rPr>
                <w:sz w:val="20"/>
                <w:szCs w:val="20"/>
              </w:rPr>
            </w:pPr>
            <w:r w:rsidRPr="00266080">
              <w:rPr>
                <w:sz w:val="20"/>
                <w:szCs w:val="20"/>
              </w:rPr>
              <w:t>policies</w:t>
            </w:r>
          </w:p>
        </w:tc>
      </w:tr>
      <w:tr w:rsidR="001A53DB" w:rsidRPr="00713B4B" w14:paraId="4205A4F3" w14:textId="77777777" w:rsidTr="00EA5E67">
        <w:trPr>
          <w:gridAfter w:val="1"/>
          <w:wAfter w:w="31" w:type="dxa"/>
          <w:trHeight w:val="1096"/>
        </w:trPr>
        <w:tc>
          <w:tcPr>
            <w:tcW w:w="4529" w:type="dxa"/>
            <w:vMerge/>
            <w:tcBorders>
              <w:top w:val="nil"/>
            </w:tcBorders>
          </w:tcPr>
          <w:p w14:paraId="2CA91043" w14:textId="77777777" w:rsidR="001A53DB" w:rsidRPr="00713B4B" w:rsidRDefault="001A53DB" w:rsidP="00EA5E67">
            <w:pPr>
              <w:spacing w:beforeLines="60" w:before="144" w:after="60"/>
              <w:rPr>
                <w:sz w:val="20"/>
                <w:szCs w:val="20"/>
              </w:rPr>
            </w:pPr>
          </w:p>
        </w:tc>
        <w:tc>
          <w:tcPr>
            <w:tcW w:w="4815" w:type="dxa"/>
            <w:gridSpan w:val="2"/>
          </w:tcPr>
          <w:p w14:paraId="6CE19FA5" w14:textId="77777777" w:rsidR="001A53DB" w:rsidRPr="00713B4B" w:rsidRDefault="001A53DB" w:rsidP="00EA5E67">
            <w:pPr>
              <w:pStyle w:val="TableParagraph"/>
              <w:numPr>
                <w:ilvl w:val="0"/>
                <w:numId w:val="7"/>
              </w:numPr>
              <w:spacing w:beforeLines="60" w:before="144" w:after="60" w:line="276" w:lineRule="auto"/>
              <w:ind w:right="93"/>
              <w:rPr>
                <w:sz w:val="20"/>
                <w:szCs w:val="20"/>
              </w:rPr>
            </w:pPr>
            <w:r w:rsidRPr="00713B4B">
              <w:rPr>
                <w:sz w:val="20"/>
                <w:szCs w:val="20"/>
              </w:rPr>
              <w:t>Identify</w:t>
            </w:r>
            <w:r w:rsidRPr="009C2CEE">
              <w:rPr>
                <w:sz w:val="20"/>
                <w:szCs w:val="20"/>
              </w:rPr>
              <w:t xml:space="preserve"> </w:t>
            </w:r>
            <w:r w:rsidRPr="00713B4B">
              <w:rPr>
                <w:sz w:val="20"/>
                <w:szCs w:val="20"/>
              </w:rPr>
              <w:t>any</w:t>
            </w:r>
            <w:r w:rsidRPr="009C2CEE">
              <w:rPr>
                <w:sz w:val="20"/>
                <w:szCs w:val="20"/>
              </w:rPr>
              <w:t xml:space="preserve"> </w:t>
            </w:r>
            <w:r w:rsidRPr="00713B4B">
              <w:rPr>
                <w:sz w:val="20"/>
                <w:szCs w:val="20"/>
              </w:rPr>
              <w:t>legal</w:t>
            </w:r>
            <w:r w:rsidRPr="009C2CEE">
              <w:rPr>
                <w:sz w:val="20"/>
                <w:szCs w:val="20"/>
              </w:rPr>
              <w:t xml:space="preserve"> </w:t>
            </w:r>
            <w:r w:rsidRPr="00713B4B">
              <w:rPr>
                <w:sz w:val="20"/>
                <w:szCs w:val="20"/>
              </w:rPr>
              <w:t>obligations</w:t>
            </w:r>
            <w:r w:rsidRPr="009C2CEE">
              <w:rPr>
                <w:sz w:val="20"/>
                <w:szCs w:val="20"/>
              </w:rPr>
              <w:t xml:space="preserve"> </w:t>
            </w:r>
            <w:r w:rsidRPr="00713B4B">
              <w:rPr>
                <w:sz w:val="20"/>
                <w:szCs w:val="20"/>
              </w:rPr>
              <w:t>that</w:t>
            </w:r>
            <w:r w:rsidRPr="009C2CEE">
              <w:rPr>
                <w:sz w:val="20"/>
                <w:szCs w:val="20"/>
              </w:rPr>
              <w:t xml:space="preserve"> </w:t>
            </w:r>
            <w:r w:rsidRPr="00713B4B">
              <w:rPr>
                <w:sz w:val="20"/>
                <w:szCs w:val="20"/>
              </w:rPr>
              <w:t>you</w:t>
            </w:r>
            <w:r w:rsidRPr="009C2CEE">
              <w:rPr>
                <w:sz w:val="20"/>
                <w:szCs w:val="20"/>
              </w:rPr>
              <w:t xml:space="preserve"> </w:t>
            </w:r>
            <w:r w:rsidRPr="00713B4B">
              <w:rPr>
                <w:sz w:val="20"/>
                <w:szCs w:val="20"/>
              </w:rPr>
              <w:t>believe</w:t>
            </w:r>
            <w:r w:rsidRPr="009C2CEE">
              <w:rPr>
                <w:sz w:val="20"/>
                <w:szCs w:val="20"/>
              </w:rPr>
              <w:t xml:space="preserve"> </w:t>
            </w:r>
            <w:r w:rsidRPr="00713B4B">
              <w:rPr>
                <w:sz w:val="20"/>
                <w:szCs w:val="20"/>
              </w:rPr>
              <w:t>may impact</w:t>
            </w:r>
            <w:r w:rsidRPr="009C2CEE">
              <w:rPr>
                <w:sz w:val="20"/>
                <w:szCs w:val="20"/>
              </w:rPr>
              <w:t xml:space="preserve"> </w:t>
            </w:r>
            <w:r w:rsidRPr="00713B4B">
              <w:rPr>
                <w:sz w:val="20"/>
                <w:szCs w:val="20"/>
              </w:rPr>
              <w:t>your</w:t>
            </w:r>
            <w:r w:rsidRPr="009C2CEE">
              <w:rPr>
                <w:sz w:val="20"/>
                <w:szCs w:val="20"/>
              </w:rPr>
              <w:t xml:space="preserve"> </w:t>
            </w:r>
            <w:r w:rsidRPr="00713B4B">
              <w:rPr>
                <w:sz w:val="20"/>
                <w:szCs w:val="20"/>
              </w:rPr>
              <w:t>ability</w:t>
            </w:r>
            <w:r w:rsidRPr="009C2CEE">
              <w:rPr>
                <w:sz w:val="20"/>
                <w:szCs w:val="20"/>
              </w:rPr>
              <w:t xml:space="preserve"> </w:t>
            </w:r>
            <w:r w:rsidRPr="00713B4B">
              <w:rPr>
                <w:sz w:val="20"/>
                <w:szCs w:val="20"/>
              </w:rPr>
              <w:t>to</w:t>
            </w:r>
            <w:r w:rsidRPr="009C2CEE">
              <w:rPr>
                <w:sz w:val="20"/>
                <w:szCs w:val="20"/>
              </w:rPr>
              <w:t xml:space="preserve"> </w:t>
            </w:r>
            <w:r w:rsidRPr="00713B4B">
              <w:rPr>
                <w:sz w:val="20"/>
                <w:szCs w:val="20"/>
              </w:rPr>
              <w:t>comply</w:t>
            </w:r>
            <w:r w:rsidRPr="009C2CEE">
              <w:rPr>
                <w:sz w:val="20"/>
                <w:szCs w:val="20"/>
              </w:rPr>
              <w:t xml:space="preserve"> </w:t>
            </w:r>
            <w:r w:rsidRPr="00713B4B">
              <w:rPr>
                <w:sz w:val="20"/>
                <w:szCs w:val="20"/>
              </w:rPr>
              <w:t>with</w:t>
            </w:r>
            <w:r w:rsidRPr="009C2CEE">
              <w:rPr>
                <w:sz w:val="20"/>
                <w:szCs w:val="20"/>
              </w:rPr>
              <w:t xml:space="preserve"> </w:t>
            </w:r>
            <w:r w:rsidRPr="00713B4B">
              <w:rPr>
                <w:sz w:val="20"/>
                <w:szCs w:val="20"/>
              </w:rPr>
              <w:t>Clause</w:t>
            </w:r>
            <w:r w:rsidRPr="009C2CEE">
              <w:rPr>
                <w:sz w:val="20"/>
                <w:szCs w:val="20"/>
              </w:rPr>
              <w:t xml:space="preserve"> </w:t>
            </w:r>
            <w:r w:rsidRPr="00713B4B">
              <w:rPr>
                <w:sz w:val="20"/>
                <w:szCs w:val="20"/>
              </w:rPr>
              <w:t>7.5.</w:t>
            </w:r>
            <w:r w:rsidRPr="009C2CEE">
              <w:rPr>
                <w:sz w:val="20"/>
                <w:szCs w:val="20"/>
              </w:rPr>
              <w:t xml:space="preserve"> </w:t>
            </w:r>
            <w:r w:rsidRPr="00713B4B">
              <w:rPr>
                <w:sz w:val="20"/>
                <w:szCs w:val="20"/>
              </w:rPr>
              <w:t>Please describe them, and how they impact your ability to comply with Clause</w:t>
            </w:r>
            <w:r w:rsidRPr="009C2CEE">
              <w:rPr>
                <w:sz w:val="20"/>
                <w:szCs w:val="20"/>
              </w:rPr>
              <w:t xml:space="preserve"> </w:t>
            </w:r>
            <w:r w:rsidRPr="00713B4B">
              <w:rPr>
                <w:sz w:val="20"/>
                <w:szCs w:val="20"/>
              </w:rPr>
              <w:t>7.5.</w:t>
            </w:r>
          </w:p>
        </w:tc>
        <w:tc>
          <w:tcPr>
            <w:tcW w:w="4755" w:type="dxa"/>
            <w:gridSpan w:val="3"/>
          </w:tcPr>
          <w:p w14:paraId="26B67DD2" w14:textId="77777777" w:rsidR="001A53DB" w:rsidRPr="00713B4B" w:rsidRDefault="001A53DB" w:rsidP="00EA5E67">
            <w:pPr>
              <w:pStyle w:val="TableParagraph"/>
              <w:spacing w:before="60" w:after="60"/>
              <w:ind w:left="57" w:right="57"/>
              <w:rPr>
                <w:sz w:val="20"/>
                <w:szCs w:val="20"/>
              </w:rPr>
            </w:pPr>
            <w:r>
              <w:rPr>
                <w:sz w:val="20"/>
                <w:szCs w:val="20"/>
              </w:rPr>
              <w:t>There are none</w:t>
            </w:r>
          </w:p>
        </w:tc>
      </w:tr>
      <w:tr w:rsidR="001A53DB" w:rsidRPr="00713B4B" w14:paraId="37F6364A" w14:textId="77777777" w:rsidTr="00EA5E67">
        <w:trPr>
          <w:gridAfter w:val="1"/>
          <w:wAfter w:w="31" w:type="dxa"/>
          <w:trHeight w:val="1794"/>
        </w:trPr>
        <w:tc>
          <w:tcPr>
            <w:tcW w:w="4529" w:type="dxa"/>
            <w:vMerge/>
            <w:tcBorders>
              <w:top w:val="nil"/>
            </w:tcBorders>
          </w:tcPr>
          <w:p w14:paraId="6D95D8F0" w14:textId="77777777" w:rsidR="001A53DB" w:rsidRPr="00713B4B" w:rsidRDefault="001A53DB" w:rsidP="00EA5E67">
            <w:pPr>
              <w:spacing w:beforeLines="60" w:before="144" w:after="60"/>
              <w:rPr>
                <w:sz w:val="20"/>
                <w:szCs w:val="20"/>
              </w:rPr>
            </w:pPr>
          </w:p>
        </w:tc>
        <w:tc>
          <w:tcPr>
            <w:tcW w:w="4815" w:type="dxa"/>
            <w:gridSpan w:val="2"/>
          </w:tcPr>
          <w:p w14:paraId="28B06726" w14:textId="77777777" w:rsidR="001A53DB" w:rsidRPr="00713B4B" w:rsidRDefault="001A53DB" w:rsidP="00EA5E67">
            <w:pPr>
              <w:pStyle w:val="TableParagraph"/>
              <w:numPr>
                <w:ilvl w:val="0"/>
                <w:numId w:val="7"/>
              </w:numPr>
              <w:spacing w:beforeLines="60" w:before="144" w:after="60" w:line="276" w:lineRule="auto"/>
              <w:ind w:right="93"/>
              <w:rPr>
                <w:sz w:val="20"/>
                <w:szCs w:val="20"/>
              </w:rPr>
            </w:pPr>
            <w:r w:rsidRPr="00713B4B">
              <w:rPr>
                <w:sz w:val="20"/>
                <w:szCs w:val="20"/>
              </w:rPr>
              <w:t>Attach a policy statement, or statements, made by your organization that encompasses Clause 7.5.</w:t>
            </w:r>
          </w:p>
        </w:tc>
        <w:tc>
          <w:tcPr>
            <w:tcW w:w="4755" w:type="dxa"/>
            <w:gridSpan w:val="3"/>
          </w:tcPr>
          <w:p w14:paraId="1271EF4E" w14:textId="79FA677B" w:rsidR="001A53DB" w:rsidRPr="00713B4B" w:rsidRDefault="001A53DB" w:rsidP="003723C6">
            <w:pPr>
              <w:pStyle w:val="TableParagraph"/>
              <w:spacing w:before="60" w:after="60"/>
              <w:ind w:left="57" w:right="57"/>
              <w:rPr>
                <w:sz w:val="20"/>
                <w:szCs w:val="20"/>
              </w:rPr>
            </w:pPr>
            <w:r w:rsidRPr="001A53DB">
              <w:rPr>
                <w:sz w:val="20"/>
                <w:szCs w:val="20"/>
              </w:rPr>
              <w:t>Refer to Company Policy or Statement signed by Management Representative or Director</w:t>
            </w:r>
            <w:r w:rsidR="003723C6">
              <w:rPr>
                <w:sz w:val="20"/>
                <w:szCs w:val="20"/>
              </w:rPr>
              <w:t xml:space="preserve"> </w:t>
            </w:r>
          </w:p>
        </w:tc>
      </w:tr>
    </w:tbl>
    <w:p w14:paraId="4A75EF99" w14:textId="31697EF5" w:rsidR="00713B4B" w:rsidRPr="001A53DB" w:rsidRDefault="00713B4B" w:rsidP="001A53DB">
      <w:pPr>
        <w:widowControl/>
        <w:autoSpaceDE/>
        <w:autoSpaceDN/>
        <w:rPr>
          <w:b/>
          <w:sz w:val="20"/>
          <w:szCs w:val="20"/>
        </w:rPr>
      </w:pPr>
    </w:p>
    <w:sectPr w:rsidR="00713B4B" w:rsidRPr="001A53DB" w:rsidSect="00BE4935">
      <w:headerReference w:type="even" r:id="rId10"/>
      <w:headerReference w:type="default" r:id="rId11"/>
      <w:footerReference w:type="even" r:id="rId12"/>
      <w:footerReference w:type="default" r:id="rId13"/>
      <w:headerReference w:type="first" r:id="rId14"/>
      <w:footerReference w:type="first" r:id="rId15"/>
      <w:pgSz w:w="16838" w:h="11906" w:orient="landscape"/>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A86B6" w14:textId="77777777" w:rsidR="002D173E" w:rsidRDefault="002D173E" w:rsidP="00FE0BB2">
      <w:r>
        <w:separator/>
      </w:r>
    </w:p>
  </w:endnote>
  <w:endnote w:type="continuationSeparator" w:id="0">
    <w:p w14:paraId="17DB1FBD" w14:textId="77777777" w:rsidR="002D173E" w:rsidRDefault="002D173E" w:rsidP="00FE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7">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41497" w14:textId="77777777" w:rsidR="00003704" w:rsidRDefault="00003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7344"/>
      <w:docPartObj>
        <w:docPartGallery w:val="Page Numbers (Bottom of Page)"/>
        <w:docPartUnique/>
      </w:docPartObj>
    </w:sdtPr>
    <w:sdtEndPr/>
    <w:sdtContent>
      <w:sdt>
        <w:sdtPr>
          <w:id w:val="860082579"/>
          <w:docPartObj>
            <w:docPartGallery w:val="Page Numbers (Top of Page)"/>
            <w:docPartUnique/>
          </w:docPartObj>
        </w:sdtPr>
        <w:sdtEndPr/>
        <w:sdtContent>
          <w:p w14:paraId="5FF4E5AB" w14:textId="48C661D5" w:rsidR="00FE0BB2" w:rsidRDefault="00AF43FC" w:rsidP="00AF43FC">
            <w:pPr>
              <w:pStyle w:val="Footer"/>
              <w:jc w:val="right"/>
            </w:pPr>
            <w:r w:rsidRPr="008D2BC2">
              <w:rPr>
                <w:sz w:val="18"/>
                <w:szCs w:val="18"/>
              </w:rPr>
              <w:t xml:space="preserve">Page </w:t>
            </w:r>
            <w:r w:rsidRPr="008D2BC2">
              <w:rPr>
                <w:bCs/>
                <w:sz w:val="18"/>
                <w:szCs w:val="18"/>
              </w:rPr>
              <w:fldChar w:fldCharType="begin"/>
            </w:r>
            <w:r w:rsidRPr="008D2BC2">
              <w:rPr>
                <w:bCs/>
                <w:sz w:val="18"/>
                <w:szCs w:val="18"/>
              </w:rPr>
              <w:instrText xml:space="preserve"> PAGE </w:instrText>
            </w:r>
            <w:r w:rsidRPr="008D2BC2">
              <w:rPr>
                <w:bCs/>
                <w:sz w:val="18"/>
                <w:szCs w:val="18"/>
              </w:rPr>
              <w:fldChar w:fldCharType="separate"/>
            </w:r>
            <w:r w:rsidR="00003704">
              <w:rPr>
                <w:bCs/>
                <w:noProof/>
                <w:sz w:val="18"/>
                <w:szCs w:val="18"/>
              </w:rPr>
              <w:t>1</w:t>
            </w:r>
            <w:r w:rsidRPr="008D2BC2">
              <w:rPr>
                <w:bCs/>
                <w:sz w:val="18"/>
                <w:szCs w:val="18"/>
              </w:rPr>
              <w:fldChar w:fldCharType="end"/>
            </w:r>
            <w:r w:rsidRPr="008D2BC2">
              <w:rPr>
                <w:sz w:val="18"/>
                <w:szCs w:val="18"/>
              </w:rPr>
              <w:t xml:space="preserve"> of </w:t>
            </w:r>
            <w:r w:rsidRPr="008D2BC2">
              <w:rPr>
                <w:bCs/>
                <w:sz w:val="18"/>
                <w:szCs w:val="18"/>
              </w:rPr>
              <w:fldChar w:fldCharType="begin"/>
            </w:r>
            <w:r w:rsidRPr="008D2BC2">
              <w:rPr>
                <w:bCs/>
                <w:sz w:val="18"/>
                <w:szCs w:val="18"/>
              </w:rPr>
              <w:instrText xml:space="preserve"> NUMPAGES  </w:instrText>
            </w:r>
            <w:r w:rsidRPr="008D2BC2">
              <w:rPr>
                <w:bCs/>
                <w:sz w:val="18"/>
                <w:szCs w:val="18"/>
              </w:rPr>
              <w:fldChar w:fldCharType="separate"/>
            </w:r>
            <w:r w:rsidR="00003704">
              <w:rPr>
                <w:bCs/>
                <w:noProof/>
                <w:sz w:val="18"/>
                <w:szCs w:val="18"/>
              </w:rPr>
              <w:t>8</w:t>
            </w:r>
            <w:r w:rsidRPr="008D2BC2">
              <w:rPr>
                <w:bCs/>
                <w:sz w:val="18"/>
                <w:szCs w:val="18"/>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9FB5" w14:textId="77777777" w:rsidR="00003704" w:rsidRDefault="00003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7F74A" w14:textId="77777777" w:rsidR="002D173E" w:rsidRDefault="002D173E" w:rsidP="00FE0BB2">
      <w:r>
        <w:separator/>
      </w:r>
    </w:p>
  </w:footnote>
  <w:footnote w:type="continuationSeparator" w:id="0">
    <w:p w14:paraId="3ACC4EAA" w14:textId="77777777" w:rsidR="002D173E" w:rsidRDefault="002D173E" w:rsidP="00FE0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7BCE1" w14:textId="77777777" w:rsidR="00003704" w:rsidRDefault="00003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4"/>
      <w:gridCol w:w="3158"/>
      <w:gridCol w:w="3626"/>
    </w:tblGrid>
    <w:tr w:rsidR="00FE0BB2" w14:paraId="40B51166" w14:textId="77777777" w:rsidTr="00612713">
      <w:trPr>
        <w:cantSplit/>
        <w:trHeight w:val="346"/>
        <w:jc w:val="center"/>
      </w:trPr>
      <w:tc>
        <w:tcPr>
          <w:tcW w:w="9468" w:type="dxa"/>
          <w:gridSpan w:val="3"/>
          <w:shd w:val="clear" w:color="auto" w:fill="D9D9D9" w:themeFill="background1" w:themeFillShade="D9"/>
        </w:tcPr>
        <w:p w14:paraId="4EC0421C" w14:textId="066A0892" w:rsidR="00FE0BB2" w:rsidRPr="00C62B2B" w:rsidRDefault="00FE0BB2" w:rsidP="00612713">
          <w:pPr>
            <w:pStyle w:val="Header"/>
            <w:spacing w:before="60" w:after="60"/>
            <w:jc w:val="center"/>
            <w:rPr>
              <w:b/>
              <w:bCs/>
            </w:rPr>
          </w:pPr>
          <w:r w:rsidRPr="00FE0BB2">
            <w:rPr>
              <w:b/>
              <w:bCs/>
            </w:rPr>
            <w:t>FSC Core Labour Requirements Self-Assessment</w:t>
          </w:r>
        </w:p>
      </w:tc>
    </w:tr>
    <w:tr w:rsidR="00FE0BB2" w14:paraId="42EC2C1B" w14:textId="77777777" w:rsidTr="00DB4A31">
      <w:trPr>
        <w:cantSplit/>
        <w:jc w:val="center"/>
      </w:trPr>
      <w:tc>
        <w:tcPr>
          <w:tcW w:w="2684" w:type="dxa"/>
        </w:tcPr>
        <w:p w14:paraId="7D695F1A" w14:textId="45849B41" w:rsidR="00FE0BB2" w:rsidRDefault="00003704" w:rsidP="00612713">
          <w:pPr>
            <w:pStyle w:val="Header"/>
            <w:spacing w:before="60" w:after="60"/>
            <w:jc w:val="center"/>
          </w:pPr>
          <w:r>
            <w:t xml:space="preserve">Revision </w:t>
          </w:r>
          <w:r>
            <w:t>02</w:t>
          </w:r>
          <w:bookmarkStart w:id="0" w:name="_GoBack"/>
          <w:bookmarkEnd w:id="0"/>
        </w:p>
      </w:tc>
      <w:tc>
        <w:tcPr>
          <w:tcW w:w="3158" w:type="dxa"/>
        </w:tcPr>
        <w:p w14:paraId="4E725B9C" w14:textId="77777777" w:rsidR="00FE0BB2" w:rsidRDefault="00FE0BB2" w:rsidP="00612713">
          <w:pPr>
            <w:pStyle w:val="Header"/>
            <w:spacing w:before="60" w:after="60"/>
            <w:jc w:val="center"/>
          </w:pPr>
        </w:p>
      </w:tc>
      <w:tc>
        <w:tcPr>
          <w:tcW w:w="3626" w:type="dxa"/>
        </w:tcPr>
        <w:p w14:paraId="1431508F" w14:textId="3CE636BA" w:rsidR="00FE0BB2" w:rsidRDefault="00FE0BB2" w:rsidP="00612713">
          <w:pPr>
            <w:pStyle w:val="Header"/>
            <w:spacing w:before="60" w:after="60"/>
            <w:jc w:val="center"/>
          </w:pPr>
          <w:r>
            <w:t xml:space="preserve">Effective Date: </w:t>
          </w:r>
          <w:r w:rsidR="0040157C">
            <w:rPr>
              <w:sz w:val="18"/>
            </w:rPr>
            <w:t>10/06</w:t>
          </w:r>
          <w:r>
            <w:rPr>
              <w:sz w:val="18"/>
            </w:rPr>
            <w:t>/2021</w:t>
          </w:r>
        </w:p>
      </w:tc>
    </w:tr>
  </w:tbl>
  <w:p w14:paraId="76122491" w14:textId="77777777" w:rsidR="00FE0BB2" w:rsidRDefault="00FE0BB2" w:rsidP="00AF43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CBC83" w14:textId="77777777" w:rsidR="00003704" w:rsidRDefault="000037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A0B"/>
    <w:multiLevelType w:val="hybridMultilevel"/>
    <w:tmpl w:val="57BC4CAA"/>
    <w:lvl w:ilvl="0" w:tplc="9F9A8274">
      <w:numFmt w:val="bullet"/>
      <w:lvlText w:val=""/>
      <w:lvlJc w:val="left"/>
      <w:pPr>
        <w:ind w:left="467" w:hanging="360"/>
      </w:pPr>
      <w:rPr>
        <w:rFonts w:ascii="Symbol" w:eastAsia="Symbol" w:hAnsi="Symbol" w:cs="Symbol" w:hint="default"/>
        <w:w w:val="99"/>
        <w:sz w:val="20"/>
        <w:szCs w:val="20"/>
        <w:lang w:val="en-GB" w:eastAsia="en-US" w:bidi="ar-SA"/>
      </w:rPr>
    </w:lvl>
    <w:lvl w:ilvl="1" w:tplc="3DDEC50C">
      <w:numFmt w:val="bullet"/>
      <w:lvlText w:val="•"/>
      <w:lvlJc w:val="left"/>
      <w:pPr>
        <w:ind w:left="881" w:hanging="360"/>
      </w:pPr>
      <w:rPr>
        <w:rFonts w:hint="default"/>
        <w:lang w:val="en-GB" w:eastAsia="en-US" w:bidi="ar-SA"/>
      </w:rPr>
    </w:lvl>
    <w:lvl w:ilvl="2" w:tplc="1422CE00">
      <w:numFmt w:val="bullet"/>
      <w:lvlText w:val="•"/>
      <w:lvlJc w:val="left"/>
      <w:pPr>
        <w:ind w:left="1302" w:hanging="360"/>
      </w:pPr>
      <w:rPr>
        <w:rFonts w:hint="default"/>
        <w:lang w:val="en-GB" w:eastAsia="en-US" w:bidi="ar-SA"/>
      </w:rPr>
    </w:lvl>
    <w:lvl w:ilvl="3" w:tplc="593AA316">
      <w:numFmt w:val="bullet"/>
      <w:lvlText w:val="•"/>
      <w:lvlJc w:val="left"/>
      <w:pPr>
        <w:ind w:left="1723" w:hanging="360"/>
      </w:pPr>
      <w:rPr>
        <w:rFonts w:hint="default"/>
        <w:lang w:val="en-GB" w:eastAsia="en-US" w:bidi="ar-SA"/>
      </w:rPr>
    </w:lvl>
    <w:lvl w:ilvl="4" w:tplc="FDE6F8BE">
      <w:numFmt w:val="bullet"/>
      <w:lvlText w:val="•"/>
      <w:lvlJc w:val="left"/>
      <w:pPr>
        <w:ind w:left="2144" w:hanging="360"/>
      </w:pPr>
      <w:rPr>
        <w:rFonts w:hint="default"/>
        <w:lang w:val="en-GB" w:eastAsia="en-US" w:bidi="ar-SA"/>
      </w:rPr>
    </w:lvl>
    <w:lvl w:ilvl="5" w:tplc="5BFE99E2">
      <w:numFmt w:val="bullet"/>
      <w:lvlText w:val="•"/>
      <w:lvlJc w:val="left"/>
      <w:pPr>
        <w:ind w:left="2566" w:hanging="360"/>
      </w:pPr>
      <w:rPr>
        <w:rFonts w:hint="default"/>
        <w:lang w:val="en-GB" w:eastAsia="en-US" w:bidi="ar-SA"/>
      </w:rPr>
    </w:lvl>
    <w:lvl w:ilvl="6" w:tplc="07A82688">
      <w:numFmt w:val="bullet"/>
      <w:lvlText w:val="•"/>
      <w:lvlJc w:val="left"/>
      <w:pPr>
        <w:ind w:left="2987" w:hanging="360"/>
      </w:pPr>
      <w:rPr>
        <w:rFonts w:hint="default"/>
        <w:lang w:val="en-GB" w:eastAsia="en-US" w:bidi="ar-SA"/>
      </w:rPr>
    </w:lvl>
    <w:lvl w:ilvl="7" w:tplc="73C23C3C">
      <w:numFmt w:val="bullet"/>
      <w:lvlText w:val="•"/>
      <w:lvlJc w:val="left"/>
      <w:pPr>
        <w:ind w:left="3408" w:hanging="360"/>
      </w:pPr>
      <w:rPr>
        <w:rFonts w:hint="default"/>
        <w:lang w:val="en-GB" w:eastAsia="en-US" w:bidi="ar-SA"/>
      </w:rPr>
    </w:lvl>
    <w:lvl w:ilvl="8" w:tplc="1472AB3C">
      <w:numFmt w:val="bullet"/>
      <w:lvlText w:val="•"/>
      <w:lvlJc w:val="left"/>
      <w:pPr>
        <w:ind w:left="3829" w:hanging="360"/>
      </w:pPr>
      <w:rPr>
        <w:rFonts w:hint="default"/>
        <w:lang w:val="en-GB" w:eastAsia="en-US" w:bidi="ar-SA"/>
      </w:rPr>
    </w:lvl>
  </w:abstractNum>
  <w:abstractNum w:abstractNumId="1" w15:restartNumberingAfterBreak="0">
    <w:nsid w:val="0BBD7340"/>
    <w:multiLevelType w:val="hybridMultilevel"/>
    <w:tmpl w:val="A60808FE"/>
    <w:lvl w:ilvl="0" w:tplc="E09095C8">
      <w:start w:val="1"/>
      <w:numFmt w:val="lowerLetter"/>
      <w:lvlText w:val="%1)"/>
      <w:lvlJc w:val="left"/>
      <w:pPr>
        <w:ind w:left="465" w:hanging="360"/>
      </w:pPr>
      <w:rPr>
        <w:rFonts w:hint="default"/>
      </w:rPr>
    </w:lvl>
    <w:lvl w:ilvl="1" w:tplc="1C090019" w:tentative="1">
      <w:start w:val="1"/>
      <w:numFmt w:val="lowerLetter"/>
      <w:lvlText w:val="%2."/>
      <w:lvlJc w:val="left"/>
      <w:pPr>
        <w:ind w:left="1185" w:hanging="360"/>
      </w:pPr>
    </w:lvl>
    <w:lvl w:ilvl="2" w:tplc="1C09001B" w:tentative="1">
      <w:start w:val="1"/>
      <w:numFmt w:val="lowerRoman"/>
      <w:lvlText w:val="%3."/>
      <w:lvlJc w:val="right"/>
      <w:pPr>
        <w:ind w:left="1905" w:hanging="180"/>
      </w:pPr>
    </w:lvl>
    <w:lvl w:ilvl="3" w:tplc="1C09000F" w:tentative="1">
      <w:start w:val="1"/>
      <w:numFmt w:val="decimal"/>
      <w:lvlText w:val="%4."/>
      <w:lvlJc w:val="left"/>
      <w:pPr>
        <w:ind w:left="2625" w:hanging="360"/>
      </w:pPr>
    </w:lvl>
    <w:lvl w:ilvl="4" w:tplc="1C090019" w:tentative="1">
      <w:start w:val="1"/>
      <w:numFmt w:val="lowerLetter"/>
      <w:lvlText w:val="%5."/>
      <w:lvlJc w:val="left"/>
      <w:pPr>
        <w:ind w:left="3345" w:hanging="360"/>
      </w:pPr>
    </w:lvl>
    <w:lvl w:ilvl="5" w:tplc="1C09001B" w:tentative="1">
      <w:start w:val="1"/>
      <w:numFmt w:val="lowerRoman"/>
      <w:lvlText w:val="%6."/>
      <w:lvlJc w:val="right"/>
      <w:pPr>
        <w:ind w:left="4065" w:hanging="180"/>
      </w:pPr>
    </w:lvl>
    <w:lvl w:ilvl="6" w:tplc="1C09000F" w:tentative="1">
      <w:start w:val="1"/>
      <w:numFmt w:val="decimal"/>
      <w:lvlText w:val="%7."/>
      <w:lvlJc w:val="left"/>
      <w:pPr>
        <w:ind w:left="4785" w:hanging="360"/>
      </w:pPr>
    </w:lvl>
    <w:lvl w:ilvl="7" w:tplc="1C090019" w:tentative="1">
      <w:start w:val="1"/>
      <w:numFmt w:val="lowerLetter"/>
      <w:lvlText w:val="%8."/>
      <w:lvlJc w:val="left"/>
      <w:pPr>
        <w:ind w:left="5505" w:hanging="360"/>
      </w:pPr>
    </w:lvl>
    <w:lvl w:ilvl="8" w:tplc="1C09001B" w:tentative="1">
      <w:start w:val="1"/>
      <w:numFmt w:val="lowerRoman"/>
      <w:lvlText w:val="%9."/>
      <w:lvlJc w:val="right"/>
      <w:pPr>
        <w:ind w:left="6225" w:hanging="180"/>
      </w:pPr>
    </w:lvl>
  </w:abstractNum>
  <w:abstractNum w:abstractNumId="2" w15:restartNumberingAfterBreak="0">
    <w:nsid w:val="14C04A68"/>
    <w:multiLevelType w:val="hybridMultilevel"/>
    <w:tmpl w:val="A8DC6BA2"/>
    <w:lvl w:ilvl="0" w:tplc="CDE2D734">
      <w:start w:val="1"/>
      <w:numFmt w:val="lowerLetter"/>
      <w:lvlText w:val="%1)"/>
      <w:lvlJc w:val="left"/>
      <w:pPr>
        <w:ind w:left="467" w:hanging="360"/>
      </w:pPr>
      <w:rPr>
        <w:rFonts w:hint="default"/>
      </w:rPr>
    </w:lvl>
    <w:lvl w:ilvl="1" w:tplc="1C090019" w:tentative="1">
      <w:start w:val="1"/>
      <w:numFmt w:val="lowerLetter"/>
      <w:lvlText w:val="%2."/>
      <w:lvlJc w:val="left"/>
      <w:pPr>
        <w:ind w:left="1187" w:hanging="360"/>
      </w:pPr>
    </w:lvl>
    <w:lvl w:ilvl="2" w:tplc="1C09001B" w:tentative="1">
      <w:start w:val="1"/>
      <w:numFmt w:val="lowerRoman"/>
      <w:lvlText w:val="%3."/>
      <w:lvlJc w:val="right"/>
      <w:pPr>
        <w:ind w:left="1907" w:hanging="180"/>
      </w:pPr>
    </w:lvl>
    <w:lvl w:ilvl="3" w:tplc="1C09000F" w:tentative="1">
      <w:start w:val="1"/>
      <w:numFmt w:val="decimal"/>
      <w:lvlText w:val="%4."/>
      <w:lvlJc w:val="left"/>
      <w:pPr>
        <w:ind w:left="2627" w:hanging="360"/>
      </w:pPr>
    </w:lvl>
    <w:lvl w:ilvl="4" w:tplc="1C090019" w:tentative="1">
      <w:start w:val="1"/>
      <w:numFmt w:val="lowerLetter"/>
      <w:lvlText w:val="%5."/>
      <w:lvlJc w:val="left"/>
      <w:pPr>
        <w:ind w:left="3347" w:hanging="360"/>
      </w:pPr>
    </w:lvl>
    <w:lvl w:ilvl="5" w:tplc="1C09001B" w:tentative="1">
      <w:start w:val="1"/>
      <w:numFmt w:val="lowerRoman"/>
      <w:lvlText w:val="%6."/>
      <w:lvlJc w:val="right"/>
      <w:pPr>
        <w:ind w:left="4067" w:hanging="180"/>
      </w:pPr>
    </w:lvl>
    <w:lvl w:ilvl="6" w:tplc="1C09000F" w:tentative="1">
      <w:start w:val="1"/>
      <w:numFmt w:val="decimal"/>
      <w:lvlText w:val="%7."/>
      <w:lvlJc w:val="left"/>
      <w:pPr>
        <w:ind w:left="4787" w:hanging="360"/>
      </w:pPr>
    </w:lvl>
    <w:lvl w:ilvl="7" w:tplc="1C090019" w:tentative="1">
      <w:start w:val="1"/>
      <w:numFmt w:val="lowerLetter"/>
      <w:lvlText w:val="%8."/>
      <w:lvlJc w:val="left"/>
      <w:pPr>
        <w:ind w:left="5507" w:hanging="360"/>
      </w:pPr>
    </w:lvl>
    <w:lvl w:ilvl="8" w:tplc="1C09001B" w:tentative="1">
      <w:start w:val="1"/>
      <w:numFmt w:val="lowerRoman"/>
      <w:lvlText w:val="%9."/>
      <w:lvlJc w:val="right"/>
      <w:pPr>
        <w:ind w:left="6227" w:hanging="180"/>
      </w:pPr>
    </w:lvl>
  </w:abstractNum>
  <w:abstractNum w:abstractNumId="3" w15:restartNumberingAfterBreak="0">
    <w:nsid w:val="25B13EF4"/>
    <w:multiLevelType w:val="hybridMultilevel"/>
    <w:tmpl w:val="AE661F7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702B1D"/>
    <w:multiLevelType w:val="multilevel"/>
    <w:tmpl w:val="B426C5C2"/>
    <w:lvl w:ilvl="0">
      <w:start w:val="7"/>
      <w:numFmt w:val="decimal"/>
      <w:lvlText w:val="%1"/>
      <w:lvlJc w:val="left"/>
      <w:pPr>
        <w:ind w:left="107" w:hanging="348"/>
      </w:pPr>
      <w:rPr>
        <w:rFonts w:hint="default"/>
        <w:lang w:val="en-GB" w:eastAsia="en-US" w:bidi="ar-SA"/>
      </w:rPr>
    </w:lvl>
    <w:lvl w:ilvl="1">
      <w:start w:val="4"/>
      <w:numFmt w:val="decimal"/>
      <w:lvlText w:val="%1.%2"/>
      <w:lvlJc w:val="left"/>
      <w:pPr>
        <w:ind w:left="107" w:hanging="348"/>
      </w:pPr>
      <w:rPr>
        <w:rFonts w:ascii="Arial" w:eastAsia="Arial" w:hAnsi="Arial" w:cs="Arial" w:hint="default"/>
        <w:spacing w:val="-1"/>
        <w:w w:val="99"/>
        <w:sz w:val="20"/>
        <w:szCs w:val="20"/>
        <w:lang w:val="en-GB" w:eastAsia="en-US" w:bidi="ar-SA"/>
      </w:rPr>
    </w:lvl>
    <w:lvl w:ilvl="2">
      <w:start w:val="1"/>
      <w:numFmt w:val="decimal"/>
      <w:lvlText w:val="%1.%2.%3"/>
      <w:lvlJc w:val="left"/>
      <w:pPr>
        <w:ind w:left="107" w:hanging="547"/>
      </w:pPr>
      <w:rPr>
        <w:rFonts w:ascii="Arial" w:eastAsia="Arial" w:hAnsi="Arial" w:cs="Arial" w:hint="default"/>
        <w:spacing w:val="-1"/>
        <w:w w:val="99"/>
        <w:sz w:val="20"/>
        <w:szCs w:val="20"/>
        <w:lang w:val="en-GB" w:eastAsia="en-US" w:bidi="ar-SA"/>
      </w:rPr>
    </w:lvl>
    <w:lvl w:ilvl="3">
      <w:numFmt w:val="bullet"/>
      <w:lvlText w:val="•"/>
      <w:lvlJc w:val="left"/>
      <w:pPr>
        <w:ind w:left="1471" w:hanging="547"/>
      </w:pPr>
      <w:rPr>
        <w:rFonts w:hint="default"/>
        <w:lang w:val="en-GB" w:eastAsia="en-US" w:bidi="ar-SA"/>
      </w:rPr>
    </w:lvl>
    <w:lvl w:ilvl="4">
      <w:numFmt w:val="bullet"/>
      <w:lvlText w:val="•"/>
      <w:lvlJc w:val="left"/>
      <w:pPr>
        <w:ind w:left="1928" w:hanging="547"/>
      </w:pPr>
      <w:rPr>
        <w:rFonts w:hint="default"/>
        <w:lang w:val="en-GB" w:eastAsia="en-US" w:bidi="ar-SA"/>
      </w:rPr>
    </w:lvl>
    <w:lvl w:ilvl="5">
      <w:numFmt w:val="bullet"/>
      <w:lvlText w:val="•"/>
      <w:lvlJc w:val="left"/>
      <w:pPr>
        <w:ind w:left="2386" w:hanging="547"/>
      </w:pPr>
      <w:rPr>
        <w:rFonts w:hint="default"/>
        <w:lang w:val="en-GB" w:eastAsia="en-US" w:bidi="ar-SA"/>
      </w:rPr>
    </w:lvl>
    <w:lvl w:ilvl="6">
      <w:numFmt w:val="bullet"/>
      <w:lvlText w:val="•"/>
      <w:lvlJc w:val="left"/>
      <w:pPr>
        <w:ind w:left="2843" w:hanging="547"/>
      </w:pPr>
      <w:rPr>
        <w:rFonts w:hint="default"/>
        <w:lang w:val="en-GB" w:eastAsia="en-US" w:bidi="ar-SA"/>
      </w:rPr>
    </w:lvl>
    <w:lvl w:ilvl="7">
      <w:numFmt w:val="bullet"/>
      <w:lvlText w:val="•"/>
      <w:lvlJc w:val="left"/>
      <w:pPr>
        <w:ind w:left="3300" w:hanging="547"/>
      </w:pPr>
      <w:rPr>
        <w:rFonts w:hint="default"/>
        <w:lang w:val="en-GB" w:eastAsia="en-US" w:bidi="ar-SA"/>
      </w:rPr>
    </w:lvl>
    <w:lvl w:ilvl="8">
      <w:numFmt w:val="bullet"/>
      <w:lvlText w:val="•"/>
      <w:lvlJc w:val="left"/>
      <w:pPr>
        <w:ind w:left="3757" w:hanging="547"/>
      </w:pPr>
      <w:rPr>
        <w:rFonts w:hint="default"/>
        <w:lang w:val="en-GB" w:eastAsia="en-US" w:bidi="ar-SA"/>
      </w:rPr>
    </w:lvl>
  </w:abstractNum>
  <w:abstractNum w:abstractNumId="5" w15:restartNumberingAfterBreak="0">
    <w:nsid w:val="303634E5"/>
    <w:multiLevelType w:val="hybridMultilevel"/>
    <w:tmpl w:val="D974FA2C"/>
    <w:lvl w:ilvl="0" w:tplc="1C09001B">
      <w:start w:val="1"/>
      <w:numFmt w:val="lowerRoman"/>
      <w:lvlText w:val="%1."/>
      <w:lvlJc w:val="right"/>
      <w:pPr>
        <w:ind w:left="467" w:hanging="360"/>
      </w:pPr>
      <w:rPr>
        <w:rFonts w:hint="default"/>
        <w:w w:val="99"/>
        <w:sz w:val="20"/>
        <w:szCs w:val="20"/>
        <w:lang w:val="en-GB" w:eastAsia="en-US" w:bidi="ar-SA"/>
      </w:rPr>
    </w:lvl>
    <w:lvl w:ilvl="1" w:tplc="3DDEC50C">
      <w:numFmt w:val="bullet"/>
      <w:lvlText w:val="•"/>
      <w:lvlJc w:val="left"/>
      <w:pPr>
        <w:ind w:left="881" w:hanging="360"/>
      </w:pPr>
      <w:rPr>
        <w:rFonts w:hint="default"/>
        <w:lang w:val="en-GB" w:eastAsia="en-US" w:bidi="ar-SA"/>
      </w:rPr>
    </w:lvl>
    <w:lvl w:ilvl="2" w:tplc="1422CE00">
      <w:numFmt w:val="bullet"/>
      <w:lvlText w:val="•"/>
      <w:lvlJc w:val="left"/>
      <w:pPr>
        <w:ind w:left="1302" w:hanging="360"/>
      </w:pPr>
      <w:rPr>
        <w:rFonts w:hint="default"/>
        <w:lang w:val="en-GB" w:eastAsia="en-US" w:bidi="ar-SA"/>
      </w:rPr>
    </w:lvl>
    <w:lvl w:ilvl="3" w:tplc="593AA316">
      <w:numFmt w:val="bullet"/>
      <w:lvlText w:val="•"/>
      <w:lvlJc w:val="left"/>
      <w:pPr>
        <w:ind w:left="1723" w:hanging="360"/>
      </w:pPr>
      <w:rPr>
        <w:rFonts w:hint="default"/>
        <w:lang w:val="en-GB" w:eastAsia="en-US" w:bidi="ar-SA"/>
      </w:rPr>
    </w:lvl>
    <w:lvl w:ilvl="4" w:tplc="FDE6F8BE">
      <w:numFmt w:val="bullet"/>
      <w:lvlText w:val="•"/>
      <w:lvlJc w:val="left"/>
      <w:pPr>
        <w:ind w:left="2144" w:hanging="360"/>
      </w:pPr>
      <w:rPr>
        <w:rFonts w:hint="default"/>
        <w:lang w:val="en-GB" w:eastAsia="en-US" w:bidi="ar-SA"/>
      </w:rPr>
    </w:lvl>
    <w:lvl w:ilvl="5" w:tplc="5BFE99E2">
      <w:numFmt w:val="bullet"/>
      <w:lvlText w:val="•"/>
      <w:lvlJc w:val="left"/>
      <w:pPr>
        <w:ind w:left="2566" w:hanging="360"/>
      </w:pPr>
      <w:rPr>
        <w:rFonts w:hint="default"/>
        <w:lang w:val="en-GB" w:eastAsia="en-US" w:bidi="ar-SA"/>
      </w:rPr>
    </w:lvl>
    <w:lvl w:ilvl="6" w:tplc="07A82688">
      <w:numFmt w:val="bullet"/>
      <w:lvlText w:val="•"/>
      <w:lvlJc w:val="left"/>
      <w:pPr>
        <w:ind w:left="2987" w:hanging="360"/>
      </w:pPr>
      <w:rPr>
        <w:rFonts w:hint="default"/>
        <w:lang w:val="en-GB" w:eastAsia="en-US" w:bidi="ar-SA"/>
      </w:rPr>
    </w:lvl>
    <w:lvl w:ilvl="7" w:tplc="73C23C3C">
      <w:numFmt w:val="bullet"/>
      <w:lvlText w:val="•"/>
      <w:lvlJc w:val="left"/>
      <w:pPr>
        <w:ind w:left="3408" w:hanging="360"/>
      </w:pPr>
      <w:rPr>
        <w:rFonts w:hint="default"/>
        <w:lang w:val="en-GB" w:eastAsia="en-US" w:bidi="ar-SA"/>
      </w:rPr>
    </w:lvl>
    <w:lvl w:ilvl="8" w:tplc="1472AB3C">
      <w:numFmt w:val="bullet"/>
      <w:lvlText w:val="•"/>
      <w:lvlJc w:val="left"/>
      <w:pPr>
        <w:ind w:left="3829" w:hanging="360"/>
      </w:pPr>
      <w:rPr>
        <w:rFonts w:hint="default"/>
        <w:lang w:val="en-GB" w:eastAsia="en-US" w:bidi="ar-SA"/>
      </w:rPr>
    </w:lvl>
  </w:abstractNum>
  <w:abstractNum w:abstractNumId="6" w15:restartNumberingAfterBreak="0">
    <w:nsid w:val="3BE332E5"/>
    <w:multiLevelType w:val="multilevel"/>
    <w:tmpl w:val="345E679A"/>
    <w:lvl w:ilvl="0">
      <w:start w:val="7"/>
      <w:numFmt w:val="decimal"/>
      <w:lvlText w:val="%1"/>
      <w:lvlJc w:val="left"/>
      <w:pPr>
        <w:ind w:left="438" w:hanging="331"/>
      </w:pPr>
      <w:rPr>
        <w:rFonts w:hint="default"/>
        <w:lang w:val="en-GB" w:eastAsia="en-US" w:bidi="ar-SA"/>
      </w:rPr>
    </w:lvl>
    <w:lvl w:ilvl="1">
      <w:start w:val="2"/>
      <w:numFmt w:val="decimal"/>
      <w:lvlText w:val="%1.%2"/>
      <w:lvlJc w:val="left"/>
      <w:pPr>
        <w:ind w:left="438" w:hanging="331"/>
      </w:pPr>
      <w:rPr>
        <w:rFonts w:ascii="Arial" w:eastAsia="Arial" w:hAnsi="Arial" w:cs="Arial" w:hint="default"/>
        <w:spacing w:val="-1"/>
        <w:w w:val="99"/>
        <w:sz w:val="20"/>
        <w:szCs w:val="20"/>
        <w:lang w:val="en-GB" w:eastAsia="en-US" w:bidi="ar-SA"/>
      </w:rPr>
    </w:lvl>
    <w:lvl w:ilvl="2">
      <w:start w:val="1"/>
      <w:numFmt w:val="decimal"/>
      <w:lvlText w:val="%1.%2.%3"/>
      <w:lvlJc w:val="left"/>
      <w:pPr>
        <w:ind w:left="107" w:hanging="536"/>
      </w:pPr>
      <w:rPr>
        <w:rFonts w:ascii="Arial" w:eastAsia="Arial" w:hAnsi="Arial" w:cs="Arial" w:hint="default"/>
        <w:spacing w:val="-1"/>
        <w:w w:val="99"/>
        <w:sz w:val="20"/>
        <w:szCs w:val="20"/>
        <w:lang w:val="en-GB" w:eastAsia="en-US" w:bidi="ar-SA"/>
      </w:rPr>
    </w:lvl>
    <w:lvl w:ilvl="3">
      <w:numFmt w:val="bullet"/>
      <w:lvlText w:val="•"/>
      <w:lvlJc w:val="left"/>
      <w:pPr>
        <w:ind w:left="1380" w:hanging="536"/>
      </w:pPr>
      <w:rPr>
        <w:rFonts w:hint="default"/>
        <w:lang w:val="en-GB" w:eastAsia="en-US" w:bidi="ar-SA"/>
      </w:rPr>
    </w:lvl>
    <w:lvl w:ilvl="4">
      <w:numFmt w:val="bullet"/>
      <w:lvlText w:val="•"/>
      <w:lvlJc w:val="left"/>
      <w:pPr>
        <w:ind w:left="1850" w:hanging="536"/>
      </w:pPr>
      <w:rPr>
        <w:rFonts w:hint="default"/>
        <w:lang w:val="en-GB" w:eastAsia="en-US" w:bidi="ar-SA"/>
      </w:rPr>
    </w:lvl>
    <w:lvl w:ilvl="5">
      <w:numFmt w:val="bullet"/>
      <w:lvlText w:val="•"/>
      <w:lvlJc w:val="left"/>
      <w:pPr>
        <w:ind w:left="2320" w:hanging="536"/>
      </w:pPr>
      <w:rPr>
        <w:rFonts w:hint="default"/>
        <w:lang w:val="en-GB" w:eastAsia="en-US" w:bidi="ar-SA"/>
      </w:rPr>
    </w:lvl>
    <w:lvl w:ilvl="6">
      <w:numFmt w:val="bullet"/>
      <w:lvlText w:val="•"/>
      <w:lvlJc w:val="left"/>
      <w:pPr>
        <w:ind w:left="2791" w:hanging="536"/>
      </w:pPr>
      <w:rPr>
        <w:rFonts w:hint="default"/>
        <w:lang w:val="en-GB" w:eastAsia="en-US" w:bidi="ar-SA"/>
      </w:rPr>
    </w:lvl>
    <w:lvl w:ilvl="7">
      <w:numFmt w:val="bullet"/>
      <w:lvlText w:val="•"/>
      <w:lvlJc w:val="left"/>
      <w:pPr>
        <w:ind w:left="3261" w:hanging="536"/>
      </w:pPr>
      <w:rPr>
        <w:rFonts w:hint="default"/>
        <w:lang w:val="en-GB" w:eastAsia="en-US" w:bidi="ar-SA"/>
      </w:rPr>
    </w:lvl>
    <w:lvl w:ilvl="8">
      <w:numFmt w:val="bullet"/>
      <w:lvlText w:val="•"/>
      <w:lvlJc w:val="left"/>
      <w:pPr>
        <w:ind w:left="3731" w:hanging="536"/>
      </w:pPr>
      <w:rPr>
        <w:rFonts w:hint="default"/>
        <w:lang w:val="en-GB" w:eastAsia="en-US" w:bidi="ar-SA"/>
      </w:rPr>
    </w:lvl>
  </w:abstractNum>
  <w:abstractNum w:abstractNumId="7" w15:restartNumberingAfterBreak="0">
    <w:nsid w:val="3FCC495A"/>
    <w:multiLevelType w:val="hybridMultilevel"/>
    <w:tmpl w:val="A0E043E4"/>
    <w:lvl w:ilvl="0" w:tplc="1C090019">
      <w:start w:val="1"/>
      <w:numFmt w:val="lowerLetter"/>
      <w:lvlText w:val="%1."/>
      <w:lvlJc w:val="left"/>
      <w:pPr>
        <w:ind w:left="777" w:hanging="360"/>
      </w:pPr>
    </w:lvl>
    <w:lvl w:ilvl="1" w:tplc="1C090019" w:tentative="1">
      <w:start w:val="1"/>
      <w:numFmt w:val="lowerLetter"/>
      <w:lvlText w:val="%2."/>
      <w:lvlJc w:val="left"/>
      <w:pPr>
        <w:ind w:left="1497" w:hanging="360"/>
      </w:pPr>
    </w:lvl>
    <w:lvl w:ilvl="2" w:tplc="1C09001B" w:tentative="1">
      <w:start w:val="1"/>
      <w:numFmt w:val="lowerRoman"/>
      <w:lvlText w:val="%3."/>
      <w:lvlJc w:val="right"/>
      <w:pPr>
        <w:ind w:left="2217" w:hanging="180"/>
      </w:pPr>
    </w:lvl>
    <w:lvl w:ilvl="3" w:tplc="1C09000F" w:tentative="1">
      <w:start w:val="1"/>
      <w:numFmt w:val="decimal"/>
      <w:lvlText w:val="%4."/>
      <w:lvlJc w:val="left"/>
      <w:pPr>
        <w:ind w:left="2937" w:hanging="360"/>
      </w:pPr>
    </w:lvl>
    <w:lvl w:ilvl="4" w:tplc="1C090019" w:tentative="1">
      <w:start w:val="1"/>
      <w:numFmt w:val="lowerLetter"/>
      <w:lvlText w:val="%5."/>
      <w:lvlJc w:val="left"/>
      <w:pPr>
        <w:ind w:left="3657" w:hanging="360"/>
      </w:pPr>
    </w:lvl>
    <w:lvl w:ilvl="5" w:tplc="1C09001B" w:tentative="1">
      <w:start w:val="1"/>
      <w:numFmt w:val="lowerRoman"/>
      <w:lvlText w:val="%6."/>
      <w:lvlJc w:val="right"/>
      <w:pPr>
        <w:ind w:left="4377" w:hanging="180"/>
      </w:pPr>
    </w:lvl>
    <w:lvl w:ilvl="6" w:tplc="1C09000F" w:tentative="1">
      <w:start w:val="1"/>
      <w:numFmt w:val="decimal"/>
      <w:lvlText w:val="%7."/>
      <w:lvlJc w:val="left"/>
      <w:pPr>
        <w:ind w:left="5097" w:hanging="360"/>
      </w:pPr>
    </w:lvl>
    <w:lvl w:ilvl="7" w:tplc="1C090019" w:tentative="1">
      <w:start w:val="1"/>
      <w:numFmt w:val="lowerLetter"/>
      <w:lvlText w:val="%8."/>
      <w:lvlJc w:val="left"/>
      <w:pPr>
        <w:ind w:left="5817" w:hanging="360"/>
      </w:pPr>
    </w:lvl>
    <w:lvl w:ilvl="8" w:tplc="1C09001B" w:tentative="1">
      <w:start w:val="1"/>
      <w:numFmt w:val="lowerRoman"/>
      <w:lvlText w:val="%9."/>
      <w:lvlJc w:val="right"/>
      <w:pPr>
        <w:ind w:left="6537" w:hanging="180"/>
      </w:pPr>
    </w:lvl>
  </w:abstractNum>
  <w:abstractNum w:abstractNumId="8" w15:restartNumberingAfterBreak="0">
    <w:nsid w:val="45DE140A"/>
    <w:multiLevelType w:val="hybridMultilevel"/>
    <w:tmpl w:val="06BCD41E"/>
    <w:lvl w:ilvl="0" w:tplc="1C090019">
      <w:start w:val="1"/>
      <w:numFmt w:val="lowerLetter"/>
      <w:lvlText w:val="%1."/>
      <w:lvlJc w:val="left"/>
      <w:pPr>
        <w:ind w:left="777" w:hanging="360"/>
      </w:pPr>
    </w:lvl>
    <w:lvl w:ilvl="1" w:tplc="1C090019" w:tentative="1">
      <w:start w:val="1"/>
      <w:numFmt w:val="lowerLetter"/>
      <w:lvlText w:val="%2."/>
      <w:lvlJc w:val="left"/>
      <w:pPr>
        <w:ind w:left="1497" w:hanging="360"/>
      </w:pPr>
    </w:lvl>
    <w:lvl w:ilvl="2" w:tplc="1C09001B" w:tentative="1">
      <w:start w:val="1"/>
      <w:numFmt w:val="lowerRoman"/>
      <w:lvlText w:val="%3."/>
      <w:lvlJc w:val="right"/>
      <w:pPr>
        <w:ind w:left="2217" w:hanging="180"/>
      </w:pPr>
    </w:lvl>
    <w:lvl w:ilvl="3" w:tplc="1C09000F" w:tentative="1">
      <w:start w:val="1"/>
      <w:numFmt w:val="decimal"/>
      <w:lvlText w:val="%4."/>
      <w:lvlJc w:val="left"/>
      <w:pPr>
        <w:ind w:left="2937" w:hanging="360"/>
      </w:pPr>
    </w:lvl>
    <w:lvl w:ilvl="4" w:tplc="1C090019" w:tentative="1">
      <w:start w:val="1"/>
      <w:numFmt w:val="lowerLetter"/>
      <w:lvlText w:val="%5."/>
      <w:lvlJc w:val="left"/>
      <w:pPr>
        <w:ind w:left="3657" w:hanging="360"/>
      </w:pPr>
    </w:lvl>
    <w:lvl w:ilvl="5" w:tplc="1C09001B" w:tentative="1">
      <w:start w:val="1"/>
      <w:numFmt w:val="lowerRoman"/>
      <w:lvlText w:val="%6."/>
      <w:lvlJc w:val="right"/>
      <w:pPr>
        <w:ind w:left="4377" w:hanging="180"/>
      </w:pPr>
    </w:lvl>
    <w:lvl w:ilvl="6" w:tplc="1C09000F" w:tentative="1">
      <w:start w:val="1"/>
      <w:numFmt w:val="decimal"/>
      <w:lvlText w:val="%7."/>
      <w:lvlJc w:val="left"/>
      <w:pPr>
        <w:ind w:left="5097" w:hanging="360"/>
      </w:pPr>
    </w:lvl>
    <w:lvl w:ilvl="7" w:tplc="1C090019" w:tentative="1">
      <w:start w:val="1"/>
      <w:numFmt w:val="lowerLetter"/>
      <w:lvlText w:val="%8."/>
      <w:lvlJc w:val="left"/>
      <w:pPr>
        <w:ind w:left="5817" w:hanging="360"/>
      </w:pPr>
    </w:lvl>
    <w:lvl w:ilvl="8" w:tplc="1C09001B" w:tentative="1">
      <w:start w:val="1"/>
      <w:numFmt w:val="lowerRoman"/>
      <w:lvlText w:val="%9."/>
      <w:lvlJc w:val="right"/>
      <w:pPr>
        <w:ind w:left="6537" w:hanging="180"/>
      </w:pPr>
    </w:lvl>
  </w:abstractNum>
  <w:abstractNum w:abstractNumId="9" w15:restartNumberingAfterBreak="0">
    <w:nsid w:val="59432F56"/>
    <w:multiLevelType w:val="multilevel"/>
    <w:tmpl w:val="EAD44800"/>
    <w:lvl w:ilvl="0">
      <w:start w:val="7"/>
      <w:numFmt w:val="decimal"/>
      <w:lvlText w:val="%1"/>
      <w:lvlJc w:val="left"/>
      <w:pPr>
        <w:ind w:left="107" w:hanging="372"/>
      </w:pPr>
      <w:rPr>
        <w:rFonts w:hint="default"/>
        <w:lang w:val="en-GB" w:eastAsia="en-US" w:bidi="ar-SA"/>
      </w:rPr>
    </w:lvl>
    <w:lvl w:ilvl="1">
      <w:start w:val="3"/>
      <w:numFmt w:val="decimal"/>
      <w:lvlText w:val="%1.%2"/>
      <w:lvlJc w:val="left"/>
      <w:pPr>
        <w:ind w:left="107" w:hanging="372"/>
      </w:pPr>
      <w:rPr>
        <w:rFonts w:ascii="Arial" w:eastAsia="Arial" w:hAnsi="Arial" w:cs="Arial" w:hint="default"/>
        <w:spacing w:val="-1"/>
        <w:w w:val="99"/>
        <w:sz w:val="20"/>
        <w:szCs w:val="20"/>
        <w:lang w:val="en-GB" w:eastAsia="en-US" w:bidi="ar-SA"/>
      </w:rPr>
    </w:lvl>
    <w:lvl w:ilvl="2">
      <w:start w:val="1"/>
      <w:numFmt w:val="decimal"/>
      <w:lvlText w:val="%1.%2.%3"/>
      <w:lvlJc w:val="left"/>
      <w:pPr>
        <w:ind w:left="107" w:hanging="514"/>
      </w:pPr>
      <w:rPr>
        <w:rFonts w:ascii="Arial" w:eastAsia="Arial" w:hAnsi="Arial" w:cs="Arial" w:hint="default"/>
        <w:spacing w:val="-1"/>
        <w:w w:val="99"/>
        <w:sz w:val="20"/>
        <w:szCs w:val="20"/>
        <w:lang w:val="en-GB" w:eastAsia="en-US" w:bidi="ar-SA"/>
      </w:rPr>
    </w:lvl>
    <w:lvl w:ilvl="3">
      <w:numFmt w:val="bullet"/>
      <w:lvlText w:val="•"/>
      <w:lvlJc w:val="left"/>
      <w:pPr>
        <w:ind w:left="1471" w:hanging="514"/>
      </w:pPr>
      <w:rPr>
        <w:rFonts w:hint="default"/>
        <w:lang w:val="en-GB" w:eastAsia="en-US" w:bidi="ar-SA"/>
      </w:rPr>
    </w:lvl>
    <w:lvl w:ilvl="4">
      <w:numFmt w:val="bullet"/>
      <w:lvlText w:val="•"/>
      <w:lvlJc w:val="left"/>
      <w:pPr>
        <w:ind w:left="1928" w:hanging="514"/>
      </w:pPr>
      <w:rPr>
        <w:rFonts w:hint="default"/>
        <w:lang w:val="en-GB" w:eastAsia="en-US" w:bidi="ar-SA"/>
      </w:rPr>
    </w:lvl>
    <w:lvl w:ilvl="5">
      <w:numFmt w:val="bullet"/>
      <w:lvlText w:val="•"/>
      <w:lvlJc w:val="left"/>
      <w:pPr>
        <w:ind w:left="2386" w:hanging="514"/>
      </w:pPr>
      <w:rPr>
        <w:rFonts w:hint="default"/>
        <w:lang w:val="en-GB" w:eastAsia="en-US" w:bidi="ar-SA"/>
      </w:rPr>
    </w:lvl>
    <w:lvl w:ilvl="6">
      <w:numFmt w:val="bullet"/>
      <w:lvlText w:val="•"/>
      <w:lvlJc w:val="left"/>
      <w:pPr>
        <w:ind w:left="2843" w:hanging="514"/>
      </w:pPr>
      <w:rPr>
        <w:rFonts w:hint="default"/>
        <w:lang w:val="en-GB" w:eastAsia="en-US" w:bidi="ar-SA"/>
      </w:rPr>
    </w:lvl>
    <w:lvl w:ilvl="7">
      <w:numFmt w:val="bullet"/>
      <w:lvlText w:val="•"/>
      <w:lvlJc w:val="left"/>
      <w:pPr>
        <w:ind w:left="3300" w:hanging="514"/>
      </w:pPr>
      <w:rPr>
        <w:rFonts w:hint="default"/>
        <w:lang w:val="en-GB" w:eastAsia="en-US" w:bidi="ar-SA"/>
      </w:rPr>
    </w:lvl>
    <w:lvl w:ilvl="8">
      <w:numFmt w:val="bullet"/>
      <w:lvlText w:val="•"/>
      <w:lvlJc w:val="left"/>
      <w:pPr>
        <w:ind w:left="3757" w:hanging="514"/>
      </w:pPr>
      <w:rPr>
        <w:rFonts w:hint="default"/>
        <w:lang w:val="en-GB" w:eastAsia="en-US" w:bidi="ar-SA"/>
      </w:rPr>
    </w:lvl>
  </w:abstractNum>
  <w:abstractNum w:abstractNumId="10" w15:restartNumberingAfterBreak="0">
    <w:nsid w:val="5F2008C4"/>
    <w:multiLevelType w:val="multilevel"/>
    <w:tmpl w:val="AEC42242"/>
    <w:lvl w:ilvl="0">
      <w:start w:val="7"/>
      <w:numFmt w:val="decimal"/>
      <w:lvlText w:val="%1"/>
      <w:lvlJc w:val="left"/>
      <w:pPr>
        <w:ind w:left="107" w:hanging="382"/>
      </w:pPr>
      <w:rPr>
        <w:rFonts w:hint="default"/>
        <w:lang w:val="en-GB" w:eastAsia="en-US" w:bidi="ar-SA"/>
      </w:rPr>
    </w:lvl>
    <w:lvl w:ilvl="1">
      <w:start w:val="5"/>
      <w:numFmt w:val="decimal"/>
      <w:lvlText w:val="%1.%2"/>
      <w:lvlJc w:val="left"/>
      <w:pPr>
        <w:ind w:left="107" w:hanging="382"/>
      </w:pPr>
      <w:rPr>
        <w:rFonts w:ascii="Arial" w:eastAsia="Arial" w:hAnsi="Arial" w:cs="Arial" w:hint="default"/>
        <w:spacing w:val="-1"/>
        <w:w w:val="99"/>
        <w:sz w:val="20"/>
        <w:szCs w:val="20"/>
        <w:lang w:val="en-GB" w:eastAsia="en-US" w:bidi="ar-SA"/>
      </w:rPr>
    </w:lvl>
    <w:lvl w:ilvl="2">
      <w:start w:val="1"/>
      <w:numFmt w:val="decimal"/>
      <w:lvlText w:val="%1.%2.%3"/>
      <w:lvlJc w:val="left"/>
      <w:pPr>
        <w:ind w:left="107" w:hanging="495"/>
      </w:pPr>
      <w:rPr>
        <w:rFonts w:ascii="Arial" w:eastAsia="Arial" w:hAnsi="Arial" w:cs="Arial" w:hint="default"/>
        <w:spacing w:val="-1"/>
        <w:w w:val="99"/>
        <w:sz w:val="20"/>
        <w:szCs w:val="20"/>
        <w:lang w:val="en-GB" w:eastAsia="en-US" w:bidi="ar-SA"/>
      </w:rPr>
    </w:lvl>
    <w:lvl w:ilvl="3">
      <w:numFmt w:val="bullet"/>
      <w:lvlText w:val="•"/>
      <w:lvlJc w:val="left"/>
      <w:pPr>
        <w:ind w:left="1425" w:hanging="495"/>
      </w:pPr>
      <w:rPr>
        <w:rFonts w:hint="default"/>
        <w:lang w:val="en-GB" w:eastAsia="en-US" w:bidi="ar-SA"/>
      </w:rPr>
    </w:lvl>
    <w:lvl w:ilvl="4">
      <w:numFmt w:val="bullet"/>
      <w:lvlText w:val="•"/>
      <w:lvlJc w:val="left"/>
      <w:pPr>
        <w:ind w:left="1867" w:hanging="495"/>
      </w:pPr>
      <w:rPr>
        <w:rFonts w:hint="default"/>
        <w:lang w:val="en-GB" w:eastAsia="en-US" w:bidi="ar-SA"/>
      </w:rPr>
    </w:lvl>
    <w:lvl w:ilvl="5">
      <w:numFmt w:val="bullet"/>
      <w:lvlText w:val="•"/>
      <w:lvlJc w:val="left"/>
      <w:pPr>
        <w:ind w:left="2309" w:hanging="495"/>
      </w:pPr>
      <w:rPr>
        <w:rFonts w:hint="default"/>
        <w:lang w:val="en-GB" w:eastAsia="en-US" w:bidi="ar-SA"/>
      </w:rPr>
    </w:lvl>
    <w:lvl w:ilvl="6">
      <w:numFmt w:val="bullet"/>
      <w:lvlText w:val="•"/>
      <w:lvlJc w:val="left"/>
      <w:pPr>
        <w:ind w:left="2751" w:hanging="495"/>
      </w:pPr>
      <w:rPr>
        <w:rFonts w:hint="default"/>
        <w:lang w:val="en-GB" w:eastAsia="en-US" w:bidi="ar-SA"/>
      </w:rPr>
    </w:lvl>
    <w:lvl w:ilvl="7">
      <w:numFmt w:val="bullet"/>
      <w:lvlText w:val="•"/>
      <w:lvlJc w:val="left"/>
      <w:pPr>
        <w:ind w:left="3193" w:hanging="495"/>
      </w:pPr>
      <w:rPr>
        <w:rFonts w:hint="default"/>
        <w:lang w:val="en-GB" w:eastAsia="en-US" w:bidi="ar-SA"/>
      </w:rPr>
    </w:lvl>
    <w:lvl w:ilvl="8">
      <w:numFmt w:val="bullet"/>
      <w:lvlText w:val="•"/>
      <w:lvlJc w:val="left"/>
      <w:pPr>
        <w:ind w:left="3635" w:hanging="495"/>
      </w:pPr>
      <w:rPr>
        <w:rFonts w:hint="default"/>
        <w:lang w:val="en-GB" w:eastAsia="en-US" w:bidi="ar-SA"/>
      </w:rPr>
    </w:lvl>
  </w:abstractNum>
  <w:num w:numId="1">
    <w:abstractNumId w:val="6"/>
  </w:num>
  <w:num w:numId="2">
    <w:abstractNumId w:val="0"/>
  </w:num>
  <w:num w:numId="3">
    <w:abstractNumId w:val="9"/>
  </w:num>
  <w:num w:numId="4">
    <w:abstractNumId w:val="4"/>
  </w:num>
  <w:num w:numId="5">
    <w:abstractNumId w:val="10"/>
  </w:num>
  <w:num w:numId="6">
    <w:abstractNumId w:val="1"/>
  </w:num>
  <w:num w:numId="7">
    <w:abstractNumId w:val="2"/>
  </w:num>
  <w:num w:numId="8">
    <w:abstractNumId w:val="7"/>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4B"/>
    <w:rsid w:val="00003704"/>
    <w:rsid w:val="000A3BE0"/>
    <w:rsid w:val="001A53DB"/>
    <w:rsid w:val="001A72A1"/>
    <w:rsid w:val="001C1DFE"/>
    <w:rsid w:val="001C7DD5"/>
    <w:rsid w:val="002022B3"/>
    <w:rsid w:val="00266080"/>
    <w:rsid w:val="0027155A"/>
    <w:rsid w:val="002D173E"/>
    <w:rsid w:val="003723C6"/>
    <w:rsid w:val="0040157C"/>
    <w:rsid w:val="005668FE"/>
    <w:rsid w:val="005E4837"/>
    <w:rsid w:val="00612713"/>
    <w:rsid w:val="00631481"/>
    <w:rsid w:val="006A462C"/>
    <w:rsid w:val="006D7882"/>
    <w:rsid w:val="00713B4B"/>
    <w:rsid w:val="007C71DD"/>
    <w:rsid w:val="00807E5F"/>
    <w:rsid w:val="008153FA"/>
    <w:rsid w:val="00896E7F"/>
    <w:rsid w:val="008F19C1"/>
    <w:rsid w:val="009C2CEE"/>
    <w:rsid w:val="00A02A33"/>
    <w:rsid w:val="00AA3102"/>
    <w:rsid w:val="00AB0C30"/>
    <w:rsid w:val="00AC652F"/>
    <w:rsid w:val="00AF43FC"/>
    <w:rsid w:val="00AF67F6"/>
    <w:rsid w:val="00B25DED"/>
    <w:rsid w:val="00B76A26"/>
    <w:rsid w:val="00BE4935"/>
    <w:rsid w:val="00C47FFE"/>
    <w:rsid w:val="00C57001"/>
    <w:rsid w:val="00D335E6"/>
    <w:rsid w:val="00D611AC"/>
    <w:rsid w:val="00E3581D"/>
    <w:rsid w:val="00F44F91"/>
    <w:rsid w:val="00FA2AAC"/>
    <w:rsid w:val="00FE0B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2F00E"/>
  <w15:chartTrackingRefBased/>
  <w15:docId w15:val="{9E559EFA-B262-4291-87A8-3667A580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B4B"/>
    <w:pPr>
      <w:widowControl w:val="0"/>
      <w:autoSpaceDE w:val="0"/>
      <w:autoSpaceDN w:val="0"/>
    </w:pPr>
    <w:rPr>
      <w:rFonts w:ascii="Arial" w:eastAsia="Arial" w:hAnsi="Arial" w:cs="Arial"/>
      <w:lang w:val="en-GB"/>
    </w:rPr>
  </w:style>
  <w:style w:type="paragraph" w:styleId="Heading4">
    <w:name w:val="heading 4"/>
    <w:basedOn w:val="Normal"/>
    <w:link w:val="Heading4Char"/>
    <w:uiPriority w:val="9"/>
    <w:unhideWhenUsed/>
    <w:qFormat/>
    <w:rsid w:val="00713B4B"/>
    <w:pPr>
      <w:ind w:left="180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13B4B"/>
    <w:rPr>
      <w:rFonts w:ascii="Arial" w:eastAsia="Arial" w:hAnsi="Arial" w:cs="Arial"/>
      <w:b/>
      <w:bCs/>
      <w:lang w:val="en-GB"/>
    </w:rPr>
  </w:style>
  <w:style w:type="paragraph" w:styleId="BodyText">
    <w:name w:val="Body Text"/>
    <w:basedOn w:val="Normal"/>
    <w:link w:val="BodyTextChar"/>
    <w:uiPriority w:val="1"/>
    <w:qFormat/>
    <w:rsid w:val="00713B4B"/>
  </w:style>
  <w:style w:type="character" w:customStyle="1" w:styleId="BodyTextChar">
    <w:name w:val="Body Text Char"/>
    <w:basedOn w:val="DefaultParagraphFont"/>
    <w:link w:val="BodyText"/>
    <w:uiPriority w:val="1"/>
    <w:rsid w:val="00713B4B"/>
    <w:rPr>
      <w:rFonts w:ascii="Arial" w:eastAsia="Arial" w:hAnsi="Arial" w:cs="Arial"/>
      <w:lang w:val="en-GB"/>
    </w:rPr>
  </w:style>
  <w:style w:type="paragraph" w:customStyle="1" w:styleId="TableParagraph">
    <w:name w:val="Table Paragraph"/>
    <w:basedOn w:val="Normal"/>
    <w:uiPriority w:val="1"/>
    <w:qFormat/>
    <w:rsid w:val="00713B4B"/>
  </w:style>
  <w:style w:type="paragraph" w:styleId="Header">
    <w:name w:val="header"/>
    <w:basedOn w:val="Normal"/>
    <w:link w:val="HeaderChar"/>
    <w:unhideWhenUsed/>
    <w:rsid w:val="00FE0BB2"/>
    <w:pPr>
      <w:tabs>
        <w:tab w:val="center" w:pos="4513"/>
        <w:tab w:val="right" w:pos="9026"/>
      </w:tabs>
    </w:pPr>
  </w:style>
  <w:style w:type="character" w:customStyle="1" w:styleId="HeaderChar">
    <w:name w:val="Header Char"/>
    <w:basedOn w:val="DefaultParagraphFont"/>
    <w:link w:val="Header"/>
    <w:uiPriority w:val="99"/>
    <w:rsid w:val="00FE0BB2"/>
    <w:rPr>
      <w:rFonts w:ascii="Arial" w:eastAsia="Arial" w:hAnsi="Arial" w:cs="Arial"/>
      <w:lang w:val="en-GB"/>
    </w:rPr>
  </w:style>
  <w:style w:type="paragraph" w:styleId="Footer">
    <w:name w:val="footer"/>
    <w:basedOn w:val="Normal"/>
    <w:link w:val="FooterChar"/>
    <w:uiPriority w:val="99"/>
    <w:unhideWhenUsed/>
    <w:rsid w:val="00FE0BB2"/>
    <w:pPr>
      <w:tabs>
        <w:tab w:val="center" w:pos="4513"/>
        <w:tab w:val="right" w:pos="9026"/>
      </w:tabs>
    </w:pPr>
  </w:style>
  <w:style w:type="character" w:customStyle="1" w:styleId="FooterChar">
    <w:name w:val="Footer Char"/>
    <w:basedOn w:val="DefaultParagraphFont"/>
    <w:link w:val="Footer"/>
    <w:uiPriority w:val="99"/>
    <w:rsid w:val="00FE0BB2"/>
    <w:rPr>
      <w:rFonts w:ascii="Arial" w:eastAsia="Arial" w:hAnsi="Arial" w:cs="Arial"/>
      <w:lang w:val="en-GB"/>
    </w:rPr>
  </w:style>
  <w:style w:type="table" w:styleId="TableGrid">
    <w:name w:val="Table Grid"/>
    <w:basedOn w:val="TableNormal"/>
    <w:uiPriority w:val="39"/>
    <w:rsid w:val="001C1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89D93ED636E142A06D2FCE082EB491" ma:contentTypeVersion="12" ma:contentTypeDescription="Create a new document." ma:contentTypeScope="" ma:versionID="9979cca6074812716d9f3f0a701a8e69">
  <xsd:schema xmlns:xsd="http://www.w3.org/2001/XMLSchema" xmlns:xs="http://www.w3.org/2001/XMLSchema" xmlns:p="http://schemas.microsoft.com/office/2006/metadata/properties" xmlns:ns2="4dd021a1-fe74-4cc3-ba96-0e31fdac870f" xmlns:ns3="97f65c2a-c886-4642-a3b9-e8facd98ca35" targetNamespace="http://schemas.microsoft.com/office/2006/metadata/properties" ma:root="true" ma:fieldsID="f397970651535c4d711509f1b974371f" ns2:_="" ns3:_="">
    <xsd:import namespace="4dd021a1-fe74-4cc3-ba96-0e31fdac870f"/>
    <xsd:import namespace="97f65c2a-c886-4642-a3b9-e8facd98ca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021a1-fe74-4cc3-ba96-0e31fdac8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f65c2a-c886-4642-a3b9-e8facd98ca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0F76B-1D69-4670-8E19-E06AFAC72905}">
  <ds:schemaRefs>
    <ds:schemaRef ds:uri="http://schemas.microsoft.com/sharepoint/v3/contenttype/forms"/>
  </ds:schemaRefs>
</ds:datastoreItem>
</file>

<file path=customXml/itemProps2.xml><?xml version="1.0" encoding="utf-8"?>
<ds:datastoreItem xmlns:ds="http://schemas.openxmlformats.org/officeDocument/2006/customXml" ds:itemID="{EE2B3A4C-BE28-428A-B379-25815F11AC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798400-4904-4AD1-A51C-C769C8912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021a1-fe74-4cc3-ba96-0e31fdac870f"/>
    <ds:schemaRef ds:uri="97f65c2a-c886-4642-a3b9-e8facd98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Corris</dc:creator>
  <cp:keywords/>
  <dc:description/>
  <cp:lastModifiedBy>User</cp:lastModifiedBy>
  <cp:revision>24</cp:revision>
  <dcterms:created xsi:type="dcterms:W3CDTF">2021-07-23T12:01:00Z</dcterms:created>
  <dcterms:modified xsi:type="dcterms:W3CDTF">2022-01-06T10:56:00Z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0x0101009589D93ED636E142A06D2FCE082EB491</vt:lpwstr>
  </property>
</Properties>
</file>